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8C8" w:rsidRPr="0059394D" w:rsidRDefault="00401F42" w:rsidP="00401F42">
      <w:pPr>
        <w:spacing w:line="320" w:lineRule="exact"/>
        <w:rPr>
          <w:rFonts w:ascii="Gabriola" w:hAnsi="Gabriola"/>
          <w:b/>
          <w:sz w:val="40"/>
          <w:szCs w:val="40"/>
        </w:rPr>
      </w:pPr>
      <w:r w:rsidRPr="0059394D">
        <w:rPr>
          <w:rFonts w:ascii="Gabriola" w:hAnsi="Gabriola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 wp14:anchorId="4AE364F6" wp14:editId="10A50E5B">
            <wp:simplePos x="0" y="0"/>
            <wp:positionH relativeFrom="column">
              <wp:posOffset>-1080135</wp:posOffset>
            </wp:positionH>
            <wp:positionV relativeFrom="paragraph">
              <wp:posOffset>-728980</wp:posOffset>
            </wp:positionV>
            <wp:extent cx="7536815" cy="10702925"/>
            <wp:effectExtent l="0" t="0" r="6985" b="31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815" cy="1070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78C8" w:rsidRPr="0059394D">
        <w:rPr>
          <w:rFonts w:ascii="Gabriola" w:hAnsi="Gabriola"/>
          <w:b/>
          <w:sz w:val="40"/>
          <w:szCs w:val="40"/>
        </w:rPr>
        <w:t xml:space="preserve">Муниципальное </w:t>
      </w:r>
      <w:r w:rsidR="0059394D" w:rsidRPr="0059394D">
        <w:rPr>
          <w:rFonts w:ascii="Gabriola" w:hAnsi="Gabriola"/>
          <w:b/>
          <w:sz w:val="40"/>
          <w:szCs w:val="40"/>
        </w:rPr>
        <w:t>казенное</w:t>
      </w:r>
      <w:r w:rsidR="00EF78C8" w:rsidRPr="0059394D">
        <w:rPr>
          <w:rFonts w:ascii="Gabriola" w:hAnsi="Gabriola"/>
          <w:b/>
          <w:sz w:val="40"/>
          <w:szCs w:val="40"/>
        </w:rPr>
        <w:t xml:space="preserve"> дошкольное образовательное учреждение</w:t>
      </w:r>
    </w:p>
    <w:p w:rsidR="00EF78C8" w:rsidRPr="0059394D" w:rsidRDefault="00EF78C8" w:rsidP="00EF78C8">
      <w:pPr>
        <w:spacing w:line="320" w:lineRule="exact"/>
        <w:jc w:val="center"/>
        <w:rPr>
          <w:rFonts w:ascii="Gabriola" w:hAnsi="Gabriola"/>
          <w:b/>
          <w:sz w:val="40"/>
          <w:szCs w:val="40"/>
        </w:rPr>
      </w:pPr>
      <w:r w:rsidRPr="0059394D">
        <w:rPr>
          <w:rFonts w:ascii="Gabriola" w:hAnsi="Gabriola"/>
          <w:b/>
          <w:sz w:val="40"/>
          <w:szCs w:val="40"/>
        </w:rPr>
        <w:t xml:space="preserve">г. </w:t>
      </w:r>
      <w:r w:rsidR="0059394D" w:rsidRPr="0059394D">
        <w:rPr>
          <w:rFonts w:ascii="Gabriola" w:hAnsi="Gabriola"/>
          <w:b/>
          <w:sz w:val="40"/>
          <w:szCs w:val="40"/>
        </w:rPr>
        <w:t>Кизляр</w:t>
      </w:r>
      <w:r w:rsidRPr="0059394D">
        <w:rPr>
          <w:rFonts w:ascii="Gabriola" w:hAnsi="Gabriola"/>
          <w:b/>
          <w:sz w:val="40"/>
          <w:szCs w:val="40"/>
        </w:rPr>
        <w:t xml:space="preserve"> «Детский сад </w:t>
      </w:r>
      <w:r w:rsidR="0059394D" w:rsidRPr="0059394D">
        <w:rPr>
          <w:rFonts w:ascii="Gabriola" w:hAnsi="Gabriola"/>
          <w:b/>
          <w:sz w:val="40"/>
          <w:szCs w:val="40"/>
        </w:rPr>
        <w:t>№</w:t>
      </w:r>
      <w:r w:rsidR="0059394D" w:rsidRPr="0059394D">
        <w:rPr>
          <w:rFonts w:ascii="Times New Roman" w:hAnsi="Times New Roman" w:cs="Times New Roman"/>
          <w:b/>
          <w:sz w:val="40"/>
          <w:szCs w:val="40"/>
        </w:rPr>
        <w:t>9</w:t>
      </w:r>
      <w:r w:rsidR="0059394D" w:rsidRPr="0059394D">
        <w:rPr>
          <w:rFonts w:ascii="Gabriola" w:hAnsi="Gabriola"/>
          <w:b/>
          <w:sz w:val="40"/>
          <w:szCs w:val="40"/>
        </w:rPr>
        <w:t xml:space="preserve"> «Красная шапочка</w:t>
      </w:r>
      <w:r w:rsidRPr="0059394D">
        <w:rPr>
          <w:rFonts w:ascii="Gabriola" w:hAnsi="Gabriola"/>
          <w:b/>
          <w:sz w:val="40"/>
          <w:szCs w:val="40"/>
        </w:rPr>
        <w:t>»</w:t>
      </w:r>
    </w:p>
    <w:p w:rsidR="00EF78C8" w:rsidRDefault="00EF78C8"/>
    <w:p w:rsidR="00EF78C8" w:rsidRDefault="00EF78C8"/>
    <w:p w:rsidR="00EF78C8" w:rsidRDefault="00EF78C8"/>
    <w:p w:rsidR="00EF78C8" w:rsidRDefault="00EF78C8"/>
    <w:p w:rsidR="00EF78C8" w:rsidRDefault="00EF78C8"/>
    <w:p w:rsidR="00EF78C8" w:rsidRDefault="00EF78C8"/>
    <w:p w:rsidR="00117F10" w:rsidRPr="009606C9" w:rsidRDefault="00EF78C8" w:rsidP="00B9726A">
      <w:pPr>
        <w:spacing w:after="0" w:line="120" w:lineRule="auto"/>
        <w:jc w:val="center"/>
        <w:rPr>
          <w:rFonts w:ascii="Gabriola" w:hAnsi="Gabriola"/>
          <w:b/>
          <w:color w:val="FF0000"/>
          <w:sz w:val="144"/>
          <w:szCs w:val="144"/>
        </w:rPr>
      </w:pPr>
      <w:r w:rsidRPr="009606C9">
        <w:rPr>
          <w:rFonts w:ascii="Gabriola" w:hAnsi="Gabriola"/>
          <w:b/>
          <w:color w:val="FF0000"/>
          <w:sz w:val="144"/>
          <w:szCs w:val="144"/>
        </w:rPr>
        <w:t>«Путь к вершине мастерства».</w:t>
      </w:r>
    </w:p>
    <w:p w:rsidR="00B9726A" w:rsidRDefault="00B9726A" w:rsidP="00B9726A">
      <w:pPr>
        <w:spacing w:after="0" w:line="120" w:lineRule="auto"/>
        <w:jc w:val="center"/>
        <w:rPr>
          <w:rFonts w:ascii="Gabriola" w:hAnsi="Gabriola"/>
          <w:b/>
          <w:color w:val="FF0000"/>
          <w:sz w:val="96"/>
          <w:szCs w:val="96"/>
        </w:rPr>
      </w:pPr>
    </w:p>
    <w:p w:rsidR="00B9726A" w:rsidRPr="00B9726A" w:rsidRDefault="00B9726A" w:rsidP="00B9726A">
      <w:pPr>
        <w:spacing w:after="0" w:line="120" w:lineRule="auto"/>
        <w:jc w:val="center"/>
        <w:rPr>
          <w:rFonts w:ascii="Gabriola" w:hAnsi="Gabriola"/>
          <w:b/>
          <w:color w:val="FF0000"/>
          <w:sz w:val="96"/>
          <w:szCs w:val="96"/>
        </w:rPr>
      </w:pPr>
    </w:p>
    <w:p w:rsidR="00EF78C8" w:rsidRPr="00B9726A" w:rsidRDefault="00EF78C8" w:rsidP="00B9726A">
      <w:pPr>
        <w:spacing w:line="600" w:lineRule="exact"/>
        <w:jc w:val="center"/>
        <w:rPr>
          <w:rFonts w:ascii="Gabriola" w:hAnsi="Gabriola"/>
          <w:b/>
          <w:sz w:val="72"/>
          <w:szCs w:val="72"/>
        </w:rPr>
      </w:pPr>
      <w:r w:rsidRPr="00B9726A">
        <w:rPr>
          <w:rFonts w:ascii="Gabriola" w:hAnsi="Gabriola"/>
          <w:b/>
          <w:sz w:val="72"/>
          <w:szCs w:val="72"/>
        </w:rPr>
        <w:t>Программа работы с молодыми специалистами в ДОУ.</w:t>
      </w:r>
    </w:p>
    <w:p w:rsidR="00EF78C8" w:rsidRDefault="00EF78C8">
      <w:pPr>
        <w:rPr>
          <w:rFonts w:ascii="Gabriola" w:hAnsi="Gabriola"/>
          <w:b/>
          <w:sz w:val="44"/>
          <w:szCs w:val="44"/>
        </w:rPr>
      </w:pPr>
    </w:p>
    <w:p w:rsidR="00EF78C8" w:rsidRDefault="00EF78C8">
      <w:pPr>
        <w:rPr>
          <w:rFonts w:ascii="Gabriola" w:hAnsi="Gabriola"/>
          <w:b/>
          <w:sz w:val="44"/>
          <w:szCs w:val="44"/>
        </w:rPr>
      </w:pPr>
    </w:p>
    <w:p w:rsidR="00EF78C8" w:rsidRDefault="00EF78C8">
      <w:pPr>
        <w:rPr>
          <w:rFonts w:ascii="Gabriola" w:hAnsi="Gabriola"/>
          <w:b/>
          <w:sz w:val="44"/>
          <w:szCs w:val="44"/>
        </w:rPr>
      </w:pPr>
    </w:p>
    <w:p w:rsidR="001C101B" w:rsidRDefault="001C101B" w:rsidP="00EF78C8">
      <w:pPr>
        <w:pStyle w:val="Default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401F42" w:rsidRDefault="00401F42" w:rsidP="001C101B">
      <w:pPr>
        <w:pStyle w:val="Default"/>
        <w:spacing w:line="120" w:lineRule="auto"/>
        <w:jc w:val="right"/>
        <w:rPr>
          <w:rFonts w:ascii="Gabriola" w:hAnsi="Gabriola" w:cs="Times New Roman"/>
          <w:b/>
          <w:iCs/>
          <w:sz w:val="44"/>
          <w:szCs w:val="44"/>
        </w:rPr>
      </w:pPr>
    </w:p>
    <w:p w:rsidR="00401F42" w:rsidRDefault="00401F42" w:rsidP="001C101B">
      <w:pPr>
        <w:pStyle w:val="Default"/>
        <w:spacing w:line="120" w:lineRule="auto"/>
        <w:jc w:val="right"/>
        <w:rPr>
          <w:rFonts w:ascii="Gabriola" w:hAnsi="Gabriola" w:cs="Times New Roman"/>
          <w:b/>
          <w:iCs/>
          <w:sz w:val="44"/>
          <w:szCs w:val="44"/>
        </w:rPr>
      </w:pPr>
    </w:p>
    <w:p w:rsidR="00401F42" w:rsidRDefault="00401F42" w:rsidP="001C101B">
      <w:pPr>
        <w:pStyle w:val="Default"/>
        <w:spacing w:line="120" w:lineRule="auto"/>
        <w:jc w:val="right"/>
        <w:rPr>
          <w:rFonts w:ascii="Gabriola" w:hAnsi="Gabriola" w:cs="Times New Roman"/>
          <w:b/>
          <w:iCs/>
          <w:sz w:val="44"/>
          <w:szCs w:val="44"/>
        </w:rPr>
      </w:pPr>
    </w:p>
    <w:p w:rsidR="00EF78C8" w:rsidRPr="001C101B" w:rsidRDefault="00EF78C8" w:rsidP="001C101B">
      <w:pPr>
        <w:pStyle w:val="Default"/>
        <w:spacing w:line="120" w:lineRule="auto"/>
        <w:jc w:val="right"/>
        <w:rPr>
          <w:rFonts w:ascii="Gabriola" w:hAnsi="Gabriola" w:cs="Times New Roman"/>
          <w:b/>
          <w:sz w:val="44"/>
          <w:szCs w:val="44"/>
        </w:rPr>
      </w:pPr>
      <w:r w:rsidRPr="001C101B">
        <w:rPr>
          <w:rFonts w:ascii="Gabriola" w:hAnsi="Gabriola" w:cs="Times New Roman"/>
          <w:b/>
          <w:iCs/>
          <w:sz w:val="44"/>
          <w:szCs w:val="44"/>
        </w:rPr>
        <w:lastRenderedPageBreak/>
        <w:t xml:space="preserve">Всегда вперёд, после каждого </w:t>
      </w:r>
    </w:p>
    <w:p w:rsidR="00EF78C8" w:rsidRPr="001C101B" w:rsidRDefault="00EF78C8" w:rsidP="001C101B">
      <w:pPr>
        <w:pStyle w:val="Default"/>
        <w:spacing w:line="120" w:lineRule="auto"/>
        <w:jc w:val="right"/>
        <w:rPr>
          <w:rFonts w:ascii="Gabriola" w:hAnsi="Gabriola" w:cs="Times New Roman"/>
          <w:b/>
          <w:sz w:val="44"/>
          <w:szCs w:val="44"/>
        </w:rPr>
      </w:pPr>
      <w:r w:rsidRPr="001C101B">
        <w:rPr>
          <w:rFonts w:ascii="Gabriola" w:hAnsi="Gabriola" w:cs="Times New Roman"/>
          <w:b/>
          <w:iCs/>
          <w:sz w:val="44"/>
          <w:szCs w:val="44"/>
        </w:rPr>
        <w:t xml:space="preserve">совершённого шага готовиться к следующему, </w:t>
      </w:r>
    </w:p>
    <w:p w:rsidR="00EF78C8" w:rsidRPr="001C101B" w:rsidRDefault="00EF78C8" w:rsidP="001C101B">
      <w:pPr>
        <w:pStyle w:val="Default"/>
        <w:spacing w:line="120" w:lineRule="auto"/>
        <w:jc w:val="right"/>
        <w:rPr>
          <w:rFonts w:ascii="Gabriola" w:hAnsi="Gabriola" w:cs="Times New Roman"/>
          <w:b/>
          <w:sz w:val="44"/>
          <w:szCs w:val="44"/>
        </w:rPr>
      </w:pPr>
      <w:r w:rsidRPr="001C101B">
        <w:rPr>
          <w:rFonts w:ascii="Gabriola" w:hAnsi="Gabriola" w:cs="Times New Roman"/>
          <w:b/>
          <w:iCs/>
          <w:sz w:val="44"/>
          <w:szCs w:val="44"/>
        </w:rPr>
        <w:t xml:space="preserve">все помыслы отдавать тому, что ещё </w:t>
      </w:r>
    </w:p>
    <w:p w:rsidR="00EF78C8" w:rsidRPr="001C101B" w:rsidRDefault="00EF78C8" w:rsidP="001C101B">
      <w:pPr>
        <w:pStyle w:val="Default"/>
        <w:spacing w:line="120" w:lineRule="auto"/>
        <w:jc w:val="right"/>
        <w:rPr>
          <w:rFonts w:ascii="Gabriola" w:hAnsi="Gabriola" w:cs="Times New Roman"/>
          <w:b/>
          <w:sz w:val="44"/>
          <w:szCs w:val="44"/>
        </w:rPr>
      </w:pPr>
      <w:r w:rsidRPr="001C101B">
        <w:rPr>
          <w:rFonts w:ascii="Gabriola" w:hAnsi="Gabriola" w:cs="Times New Roman"/>
          <w:b/>
          <w:iCs/>
          <w:sz w:val="44"/>
          <w:szCs w:val="44"/>
        </w:rPr>
        <w:t xml:space="preserve">предстоит сделать». </w:t>
      </w:r>
    </w:p>
    <w:p w:rsidR="00EF78C8" w:rsidRDefault="00EF78C8" w:rsidP="001C101B">
      <w:pPr>
        <w:pStyle w:val="Default"/>
        <w:spacing w:line="12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1C101B">
        <w:rPr>
          <w:rFonts w:ascii="Gabriola" w:hAnsi="Gabriola" w:cs="Times New Roman"/>
          <w:b/>
          <w:iCs/>
          <w:sz w:val="44"/>
          <w:szCs w:val="44"/>
        </w:rPr>
        <w:t>Н.Н. Бурденко</w:t>
      </w:r>
      <w:r w:rsidRPr="001C101B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1C101B" w:rsidRDefault="001C101B" w:rsidP="001C101B">
      <w:pPr>
        <w:pStyle w:val="Default"/>
        <w:spacing w:line="12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1C101B" w:rsidRPr="001C101B" w:rsidRDefault="001C101B" w:rsidP="001C101B">
      <w:pPr>
        <w:pStyle w:val="Default"/>
        <w:spacing w:line="12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78C8" w:rsidRDefault="00EF78C8" w:rsidP="001C101B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1C101B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Пояснительная записка.</w:t>
      </w:r>
    </w:p>
    <w:p w:rsidR="001C101B" w:rsidRPr="001C101B" w:rsidRDefault="001C101B" w:rsidP="001C101B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4"/>
          <w:lang w:eastAsia="ru-RU"/>
        </w:rPr>
      </w:pPr>
      <w:r w:rsidRPr="001C101B">
        <w:rPr>
          <w:rFonts w:ascii="Times New Roman" w:eastAsia="Times New Roman" w:hAnsi="Times New Roman" w:cs="Calibri"/>
          <w:sz w:val="28"/>
          <w:szCs w:val="24"/>
        </w:rPr>
        <w:t>Любое образовательное учреждение – это, прежде всего педагоги, работающие в нем.</w:t>
      </w:r>
      <w:r w:rsidRPr="001C101B">
        <w:rPr>
          <w:rFonts w:ascii="Times New Roman" w:eastAsia="Times New Roman" w:hAnsi="Times New Roman" w:cs="Calibri"/>
          <w:sz w:val="28"/>
          <w:szCs w:val="24"/>
          <w:lang w:eastAsia="ru-RU"/>
        </w:rPr>
        <w:t xml:space="preserve"> За последние годы статистика неумоли</w:t>
      </w:r>
      <w:r>
        <w:rPr>
          <w:rFonts w:ascii="Times New Roman" w:eastAsia="Times New Roman" w:hAnsi="Times New Roman" w:cs="Calibri"/>
          <w:sz w:val="28"/>
          <w:szCs w:val="24"/>
          <w:lang w:eastAsia="ru-RU"/>
        </w:rPr>
        <w:t xml:space="preserve">ма: педагогический состав </w:t>
      </w:r>
      <w:r w:rsidRPr="001C101B">
        <w:rPr>
          <w:rFonts w:ascii="Times New Roman" w:eastAsia="Times New Roman" w:hAnsi="Times New Roman" w:cs="Calibri"/>
          <w:sz w:val="28"/>
          <w:szCs w:val="24"/>
          <w:lang w:eastAsia="ru-RU"/>
        </w:rPr>
        <w:t>дошкольных учреждений стремительно "стареет". В ДОУ работают педагоги с большим стажем работы, для части которых в скором времени будет характерна «усталость от профе</w:t>
      </w:r>
      <w:r>
        <w:rPr>
          <w:rFonts w:ascii="Times New Roman" w:eastAsia="Times New Roman" w:hAnsi="Times New Roman" w:cs="Calibri"/>
          <w:sz w:val="28"/>
          <w:szCs w:val="24"/>
          <w:lang w:eastAsia="ru-RU"/>
        </w:rPr>
        <w:t>ссии», «эмоциональное выгорание»</w:t>
      </w:r>
      <w:r w:rsidRPr="001C101B">
        <w:rPr>
          <w:rFonts w:ascii="Times New Roman" w:eastAsia="Times New Roman" w:hAnsi="Times New Roman" w:cs="Calibri"/>
          <w:sz w:val="28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Calibri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Calibri"/>
          <w:sz w:val="28"/>
          <w:szCs w:val="24"/>
        </w:rPr>
        <w:t>О</w:t>
      </w:r>
      <w:r w:rsidRPr="001C101B">
        <w:rPr>
          <w:rFonts w:ascii="Times New Roman" w:eastAsia="Times New Roman" w:hAnsi="Times New Roman" w:cs="Calibri"/>
          <w:sz w:val="28"/>
          <w:szCs w:val="24"/>
        </w:rPr>
        <w:t>тсутствие молодых специалистов с их н</w:t>
      </w:r>
      <w:r>
        <w:rPr>
          <w:rFonts w:ascii="Times New Roman" w:eastAsia="Times New Roman" w:hAnsi="Times New Roman" w:cs="Calibri"/>
          <w:sz w:val="28"/>
          <w:szCs w:val="24"/>
        </w:rPr>
        <w:t xml:space="preserve">овыми идеями и знаниями </w:t>
      </w:r>
      <w:r w:rsidR="00023BA1">
        <w:rPr>
          <w:rFonts w:ascii="Times New Roman" w:eastAsia="Times New Roman" w:hAnsi="Times New Roman" w:cs="Calibri"/>
          <w:sz w:val="28"/>
          <w:szCs w:val="24"/>
        </w:rPr>
        <w:t>я</w:t>
      </w:r>
      <w:r w:rsidRPr="001C101B">
        <w:rPr>
          <w:rFonts w:ascii="Times New Roman" w:eastAsia="Times New Roman" w:hAnsi="Times New Roman" w:cs="Calibri"/>
          <w:sz w:val="28"/>
          <w:szCs w:val="24"/>
        </w:rPr>
        <w:t>вляется отрицательным фактором</w:t>
      </w:r>
      <w:r>
        <w:rPr>
          <w:rFonts w:ascii="Times New Roman" w:eastAsia="Times New Roman" w:hAnsi="Times New Roman" w:cs="Calibri"/>
          <w:sz w:val="28"/>
          <w:szCs w:val="24"/>
        </w:rPr>
        <w:t xml:space="preserve"> в системе дошкольного образования</w:t>
      </w:r>
      <w:r w:rsidRPr="001C101B">
        <w:rPr>
          <w:rFonts w:ascii="Times New Roman" w:eastAsia="Times New Roman" w:hAnsi="Times New Roman" w:cs="Calibri"/>
          <w:sz w:val="28"/>
          <w:szCs w:val="24"/>
        </w:rPr>
        <w:t>. Если так и дальше будет продолжаться, то в скором времени в детских садах столкнуться с «кадровым голодом» и подрастающее поколение некому будет воспитывать в соответствии с современными требованиями общества.</w:t>
      </w:r>
    </w:p>
    <w:p w:rsidR="001C101B" w:rsidRPr="001C101B" w:rsidRDefault="001C101B" w:rsidP="001C101B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4"/>
          <w:lang w:eastAsia="ru-RU"/>
        </w:rPr>
      </w:pPr>
      <w:r w:rsidRPr="001C101B">
        <w:rPr>
          <w:rFonts w:ascii="Times New Roman" w:eastAsia="Times New Roman" w:hAnsi="Times New Roman" w:cs="Calibri"/>
          <w:sz w:val="28"/>
          <w:szCs w:val="24"/>
          <w:lang w:eastAsia="ru-RU"/>
        </w:rPr>
        <w:t xml:space="preserve">На этом фоне одной из первостепенных задач коллективов детских садов становится </w:t>
      </w:r>
      <w:r w:rsidR="00664D57">
        <w:rPr>
          <w:rFonts w:ascii="Times New Roman" w:eastAsia="Times New Roman" w:hAnsi="Times New Roman" w:cs="Calibri"/>
          <w:sz w:val="28"/>
          <w:szCs w:val="24"/>
          <w:lang w:eastAsia="ru-RU"/>
        </w:rPr>
        <w:t xml:space="preserve">всемерная поддержка </w:t>
      </w:r>
      <w:r w:rsidRPr="001C101B">
        <w:rPr>
          <w:rFonts w:ascii="Times New Roman" w:eastAsia="Times New Roman" w:hAnsi="Times New Roman" w:cs="Calibri"/>
          <w:sz w:val="28"/>
          <w:szCs w:val="24"/>
          <w:lang w:eastAsia="ru-RU"/>
        </w:rPr>
        <w:t>молодых специалистов, которые выбирают нелегкий путь воспитателя.</w:t>
      </w:r>
    </w:p>
    <w:p w:rsidR="001C101B" w:rsidRPr="001C101B" w:rsidRDefault="001C101B" w:rsidP="001C101B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4"/>
          <w:lang w:eastAsia="ru-RU"/>
        </w:rPr>
      </w:pPr>
      <w:r w:rsidRPr="001C101B">
        <w:rPr>
          <w:rFonts w:ascii="Times New Roman" w:eastAsia="Times New Roman" w:hAnsi="Times New Roman" w:cs="Calibri"/>
          <w:sz w:val="28"/>
          <w:szCs w:val="24"/>
          <w:lang w:eastAsia="ru-RU"/>
        </w:rPr>
        <w:t>И поэтому их появление в коллективе – это радость и для руководителя, и для педагогов. В то же время неудовлетворенность некоторых молодых воспитателей своей работой иногда полностью лежит на совести администрации и, прежде всего, заместителя заведующей по воспитательной – образовательной работе.</w:t>
      </w:r>
    </w:p>
    <w:p w:rsidR="001C101B" w:rsidRPr="001C101B" w:rsidRDefault="001C101B" w:rsidP="001C101B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4"/>
          <w:lang w:eastAsia="ru-RU"/>
        </w:rPr>
      </w:pPr>
      <w:r w:rsidRPr="001C101B">
        <w:rPr>
          <w:rFonts w:ascii="Times New Roman" w:eastAsia="Times New Roman" w:hAnsi="Times New Roman" w:cs="Calibri"/>
          <w:sz w:val="28"/>
          <w:szCs w:val="24"/>
        </w:rPr>
        <w:t>Вот почему перед руководителями ДОУ одной из первостепенных является задача не просто привлечения молодых специалистов, но и (что еще существеннее) удержания их на педагогическом поприще.</w:t>
      </w:r>
    </w:p>
    <w:p w:rsidR="001C101B" w:rsidRPr="001C101B" w:rsidRDefault="001C101B" w:rsidP="001C101B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4"/>
        </w:rPr>
      </w:pPr>
      <w:r w:rsidRPr="001C101B">
        <w:rPr>
          <w:rFonts w:ascii="Times New Roman" w:eastAsia="Times New Roman" w:hAnsi="Times New Roman" w:cs="Calibri"/>
          <w:sz w:val="28"/>
          <w:szCs w:val="24"/>
          <w:lang w:eastAsia="ru-RU"/>
        </w:rPr>
        <w:t>Задача руководител</w:t>
      </w:r>
      <w:r w:rsidR="00AD4B3A">
        <w:rPr>
          <w:rFonts w:ascii="Times New Roman" w:eastAsia="Times New Roman" w:hAnsi="Times New Roman" w:cs="Calibri"/>
          <w:sz w:val="28"/>
          <w:szCs w:val="24"/>
          <w:lang w:eastAsia="ru-RU"/>
        </w:rPr>
        <w:t>я, старшего воспитателя</w:t>
      </w:r>
      <w:r w:rsidRPr="001C101B">
        <w:rPr>
          <w:rFonts w:ascii="Times New Roman" w:eastAsia="Times New Roman" w:hAnsi="Times New Roman" w:cs="Calibri"/>
          <w:sz w:val="28"/>
          <w:szCs w:val="24"/>
          <w:lang w:eastAsia="ru-RU"/>
        </w:rPr>
        <w:t xml:space="preserve"> – помочь молодым педагогам адаптироваться в новом коллективе, сделать так, чтобы они не разочаровались в выбранном пути.</w:t>
      </w:r>
      <w:r w:rsidRPr="001C101B">
        <w:rPr>
          <w:rFonts w:ascii="Calibri" w:eastAsia="Times New Roman" w:hAnsi="Calibri" w:cs="Calibri"/>
          <w:sz w:val="28"/>
          <w:szCs w:val="24"/>
        </w:rPr>
        <w:t xml:space="preserve"> </w:t>
      </w:r>
    </w:p>
    <w:p w:rsidR="00664D57" w:rsidRDefault="001C101B" w:rsidP="001C101B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4"/>
          <w:lang w:eastAsia="ru-RU"/>
        </w:rPr>
      </w:pPr>
      <w:r w:rsidRPr="001C101B">
        <w:rPr>
          <w:rFonts w:ascii="Times New Roman" w:eastAsia="Times New Roman" w:hAnsi="Times New Roman" w:cs="Calibri"/>
          <w:sz w:val="28"/>
          <w:szCs w:val="24"/>
          <w:lang w:eastAsia="ru-RU"/>
        </w:rPr>
        <w:t>Мы считаем, что если в управленческой деятельности использовать системный подход по повышению профессиональной компетентности молодых специалистов, то это позволит недавнему выпускнику вуза</w:t>
      </w:r>
      <w:r w:rsidR="00664D57">
        <w:rPr>
          <w:rFonts w:ascii="Times New Roman" w:eastAsia="Times New Roman" w:hAnsi="Times New Roman" w:cs="Calibri"/>
          <w:sz w:val="28"/>
          <w:szCs w:val="24"/>
          <w:lang w:eastAsia="ru-RU"/>
        </w:rPr>
        <w:t>:</w:t>
      </w:r>
    </w:p>
    <w:p w:rsidR="00664D57" w:rsidRDefault="001C101B" w:rsidP="00474ACA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4"/>
          <w:lang w:eastAsia="ru-RU"/>
        </w:rPr>
      </w:pPr>
      <w:r w:rsidRPr="00664D57">
        <w:rPr>
          <w:rFonts w:ascii="Times New Roman" w:eastAsia="Times New Roman" w:hAnsi="Times New Roman" w:cs="Calibri"/>
          <w:sz w:val="28"/>
          <w:szCs w:val="24"/>
          <w:lang w:eastAsia="ru-RU"/>
        </w:rPr>
        <w:t>быстро адаптироваться к работ</w:t>
      </w:r>
      <w:r w:rsidR="00664D57">
        <w:rPr>
          <w:rFonts w:ascii="Times New Roman" w:eastAsia="Times New Roman" w:hAnsi="Times New Roman" w:cs="Calibri"/>
          <w:sz w:val="28"/>
          <w:szCs w:val="24"/>
          <w:lang w:eastAsia="ru-RU"/>
        </w:rPr>
        <w:t>е в детском саду;</w:t>
      </w:r>
    </w:p>
    <w:p w:rsidR="00664D57" w:rsidRDefault="001C101B" w:rsidP="00474ACA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4"/>
          <w:lang w:eastAsia="ru-RU"/>
        </w:rPr>
      </w:pPr>
      <w:r w:rsidRPr="00664D57">
        <w:rPr>
          <w:rFonts w:ascii="Times New Roman" w:eastAsia="Times New Roman" w:hAnsi="Times New Roman" w:cs="Calibri"/>
          <w:sz w:val="28"/>
          <w:szCs w:val="24"/>
          <w:lang w:eastAsia="ru-RU"/>
        </w:rPr>
        <w:t>избежать момента не</w:t>
      </w:r>
      <w:r w:rsidR="00664D57">
        <w:rPr>
          <w:rFonts w:ascii="Times New Roman" w:eastAsia="Times New Roman" w:hAnsi="Times New Roman" w:cs="Calibri"/>
          <w:sz w:val="28"/>
          <w:szCs w:val="24"/>
          <w:lang w:eastAsia="ru-RU"/>
        </w:rPr>
        <w:t>уверенности в собственных силах;</w:t>
      </w:r>
      <w:r w:rsidRPr="00664D57">
        <w:rPr>
          <w:rFonts w:ascii="Times New Roman" w:eastAsia="Times New Roman" w:hAnsi="Times New Roman" w:cs="Calibri"/>
          <w:sz w:val="28"/>
          <w:szCs w:val="24"/>
          <w:lang w:eastAsia="ru-RU"/>
        </w:rPr>
        <w:t xml:space="preserve"> </w:t>
      </w:r>
    </w:p>
    <w:p w:rsidR="00664D57" w:rsidRDefault="001C101B" w:rsidP="00474ACA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4"/>
          <w:lang w:eastAsia="ru-RU"/>
        </w:rPr>
      </w:pPr>
      <w:r w:rsidRPr="00664D57">
        <w:rPr>
          <w:rFonts w:ascii="Times New Roman" w:eastAsia="Times New Roman" w:hAnsi="Times New Roman" w:cs="Calibri"/>
          <w:sz w:val="28"/>
          <w:szCs w:val="24"/>
          <w:lang w:eastAsia="ru-RU"/>
        </w:rPr>
        <w:t>наладить успешную коммуникацию со всеми участниками педагогического процесса</w:t>
      </w:r>
      <w:r w:rsidR="00664D57">
        <w:rPr>
          <w:rFonts w:ascii="Times New Roman" w:eastAsia="Times New Roman" w:hAnsi="Times New Roman" w:cs="Calibri"/>
          <w:sz w:val="28"/>
          <w:szCs w:val="24"/>
          <w:lang w:eastAsia="ru-RU"/>
        </w:rPr>
        <w:t>;</w:t>
      </w:r>
      <w:r w:rsidRPr="00664D57">
        <w:rPr>
          <w:rFonts w:ascii="Times New Roman" w:eastAsia="Times New Roman" w:hAnsi="Times New Roman" w:cs="Calibri"/>
          <w:sz w:val="28"/>
          <w:szCs w:val="24"/>
          <w:lang w:eastAsia="ru-RU"/>
        </w:rPr>
        <w:t xml:space="preserve"> </w:t>
      </w:r>
    </w:p>
    <w:p w:rsidR="00664D57" w:rsidRDefault="00664D57" w:rsidP="00474ACA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4"/>
          <w:lang w:eastAsia="ru-RU"/>
        </w:rPr>
      </w:pPr>
      <w:r w:rsidRPr="00664D57">
        <w:rPr>
          <w:rFonts w:ascii="Times New Roman" w:eastAsia="Times New Roman" w:hAnsi="Times New Roman" w:cs="Calibri"/>
          <w:sz w:val="28"/>
          <w:szCs w:val="24"/>
          <w:lang w:eastAsia="ru-RU"/>
        </w:rPr>
        <w:t>с</w:t>
      </w:r>
      <w:r w:rsidR="001C101B" w:rsidRPr="00664D57">
        <w:rPr>
          <w:rFonts w:ascii="Times New Roman" w:eastAsia="Times New Roman" w:hAnsi="Times New Roman" w:cs="Calibri"/>
          <w:sz w:val="28"/>
          <w:szCs w:val="24"/>
          <w:lang w:eastAsia="ru-RU"/>
        </w:rPr>
        <w:t>формировать мотивацию к дальнейшему самообразова</w:t>
      </w:r>
      <w:r w:rsidR="00023BA1">
        <w:rPr>
          <w:rFonts w:ascii="Times New Roman" w:eastAsia="Times New Roman" w:hAnsi="Times New Roman" w:cs="Calibri"/>
          <w:sz w:val="28"/>
          <w:szCs w:val="24"/>
          <w:lang w:eastAsia="ru-RU"/>
        </w:rPr>
        <w:t xml:space="preserve">нию </w:t>
      </w:r>
      <w:r w:rsidRPr="00664D57">
        <w:rPr>
          <w:rFonts w:ascii="Times New Roman" w:eastAsia="Times New Roman" w:hAnsi="Times New Roman" w:cs="Calibri"/>
          <w:sz w:val="28"/>
          <w:szCs w:val="24"/>
          <w:lang w:eastAsia="ru-RU"/>
        </w:rPr>
        <w:t>по психологии и педагогике;</w:t>
      </w:r>
    </w:p>
    <w:p w:rsidR="00AD4B3A" w:rsidRDefault="001C101B" w:rsidP="00474ACA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4"/>
          <w:lang w:eastAsia="ru-RU"/>
        </w:rPr>
      </w:pPr>
      <w:r w:rsidRPr="00664D57">
        <w:rPr>
          <w:rFonts w:ascii="Times New Roman" w:eastAsia="Times New Roman" w:hAnsi="Times New Roman" w:cs="Calibri"/>
          <w:sz w:val="28"/>
          <w:szCs w:val="24"/>
          <w:lang w:eastAsia="ru-RU"/>
        </w:rPr>
        <w:t>«почувствовать вкус» профес</w:t>
      </w:r>
      <w:r w:rsidR="00664D57" w:rsidRPr="00664D57">
        <w:rPr>
          <w:rFonts w:ascii="Times New Roman" w:eastAsia="Times New Roman" w:hAnsi="Times New Roman" w:cs="Calibri"/>
          <w:sz w:val="28"/>
          <w:szCs w:val="24"/>
          <w:lang w:eastAsia="ru-RU"/>
        </w:rPr>
        <w:t>сиональных достижений;</w:t>
      </w:r>
      <w:r w:rsidRPr="00664D57">
        <w:rPr>
          <w:rFonts w:ascii="Times New Roman" w:eastAsia="Times New Roman" w:hAnsi="Times New Roman" w:cs="Calibri"/>
          <w:sz w:val="28"/>
          <w:szCs w:val="24"/>
          <w:lang w:eastAsia="ru-RU"/>
        </w:rPr>
        <w:t xml:space="preserve"> </w:t>
      </w:r>
    </w:p>
    <w:p w:rsidR="001C101B" w:rsidRPr="00AD4B3A" w:rsidRDefault="001C101B" w:rsidP="00474ACA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4"/>
          <w:lang w:eastAsia="ru-RU"/>
        </w:rPr>
      </w:pPr>
      <w:r w:rsidRPr="00AD4B3A">
        <w:rPr>
          <w:rFonts w:ascii="Times New Roman" w:eastAsia="Times New Roman" w:hAnsi="Times New Roman" w:cs="Calibri"/>
          <w:sz w:val="28"/>
          <w:szCs w:val="24"/>
          <w:lang w:eastAsia="ru-RU"/>
        </w:rPr>
        <w:lastRenderedPageBreak/>
        <w:t>раскрыть свою индивидуальность и начать формирование собствен</w:t>
      </w:r>
      <w:r w:rsidR="00664D57" w:rsidRPr="00AD4B3A">
        <w:rPr>
          <w:rFonts w:ascii="Times New Roman" w:eastAsia="Times New Roman" w:hAnsi="Times New Roman" w:cs="Calibri"/>
          <w:sz w:val="28"/>
          <w:szCs w:val="24"/>
          <w:lang w:eastAsia="ru-RU"/>
        </w:rPr>
        <w:t>ной профессиональной траектории.</w:t>
      </w:r>
    </w:p>
    <w:p w:rsidR="001C101B" w:rsidRPr="001C101B" w:rsidRDefault="001C101B" w:rsidP="001C101B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4"/>
        </w:rPr>
      </w:pPr>
      <w:r w:rsidRPr="001C101B">
        <w:rPr>
          <w:rFonts w:ascii="Times New Roman" w:eastAsia="Times New Roman" w:hAnsi="Times New Roman" w:cs="Calibri"/>
          <w:sz w:val="28"/>
          <w:szCs w:val="24"/>
        </w:rPr>
        <w:t>Особенностью труда начинающих педагогов является то, что они с первого дня работы имеют те же самые обязанности и несут ту же ответственность, что и воспитатели с многолетним стажем, а родители, администрация и коллеги по работе ожидают от них столь же безупречного профессионализма.</w:t>
      </w:r>
    </w:p>
    <w:p w:rsidR="001C101B" w:rsidRPr="001C101B" w:rsidRDefault="001C101B" w:rsidP="001C101B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4"/>
        </w:rPr>
      </w:pPr>
      <w:r w:rsidRPr="001C101B">
        <w:rPr>
          <w:rFonts w:ascii="Times New Roman" w:eastAsia="Times New Roman" w:hAnsi="Times New Roman" w:cs="Calibri"/>
          <w:sz w:val="28"/>
          <w:szCs w:val="24"/>
        </w:rPr>
        <w:t>Те воспитатели, которые в первый год своей работы не получат поддержки от коллег и администрации, чувствуют себя «брошенными на произвол судьбы», от столкновения с реальностью - испытывают шок. Молодой воспитатель боится собственной несостоятельности во взаимодействии с воспитанниками, их родителями, опасается критики администрации и опытных коллег, постоянно волнуется, что что-нибудь не успеет, забудет, упустит.</w:t>
      </w:r>
    </w:p>
    <w:p w:rsidR="001C101B" w:rsidRPr="001C101B" w:rsidRDefault="001C101B" w:rsidP="001C101B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4"/>
        </w:rPr>
      </w:pPr>
      <w:r w:rsidRPr="001C101B">
        <w:rPr>
          <w:rFonts w:ascii="Times New Roman" w:eastAsia="Times New Roman" w:hAnsi="Times New Roman" w:cs="Calibri"/>
          <w:sz w:val="28"/>
          <w:szCs w:val="24"/>
        </w:rPr>
        <w:t>Такой воспитатель не способен ни на какое творчество, ни на какие инновации.</w:t>
      </w:r>
    </w:p>
    <w:p w:rsidR="00B20962" w:rsidRDefault="00B20962" w:rsidP="001C101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EF78C8" w:rsidRPr="00EF78C8" w:rsidRDefault="00AD4B3A" w:rsidP="001C101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того, как</w:t>
      </w:r>
      <w:r w:rsidR="00EF78C8" w:rsidRPr="00EF78C8">
        <w:rPr>
          <w:rFonts w:ascii="Times New Roman" w:hAnsi="Times New Roman" w:cs="Times New Roman"/>
          <w:sz w:val="28"/>
          <w:szCs w:val="28"/>
        </w:rPr>
        <w:t xml:space="preserve"> пройдет</w:t>
      </w:r>
      <w:r>
        <w:rPr>
          <w:rFonts w:ascii="Times New Roman" w:hAnsi="Times New Roman" w:cs="Times New Roman"/>
          <w:sz w:val="28"/>
          <w:szCs w:val="28"/>
        </w:rPr>
        <w:t xml:space="preserve"> период вхождения молодого педагога в профессию</w:t>
      </w:r>
      <w:r w:rsidR="00EF78C8" w:rsidRPr="00EF78C8">
        <w:rPr>
          <w:rFonts w:ascii="Times New Roman" w:hAnsi="Times New Roman" w:cs="Times New Roman"/>
          <w:sz w:val="28"/>
          <w:szCs w:val="28"/>
        </w:rPr>
        <w:t xml:space="preserve">, зависит, состоится ли новоявленный воспитатель как профессионал, останется ли он в сфере дошкольного образования или найдет себя в другой сфере деятельности. </w:t>
      </w:r>
    </w:p>
    <w:p w:rsidR="00B20962" w:rsidRDefault="00B20962" w:rsidP="001C101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EF78C8" w:rsidRPr="00EF78C8" w:rsidRDefault="00EF78C8" w:rsidP="001C101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EF78C8">
        <w:rPr>
          <w:rFonts w:ascii="Times New Roman" w:hAnsi="Times New Roman" w:cs="Times New Roman"/>
          <w:sz w:val="28"/>
          <w:szCs w:val="28"/>
        </w:rPr>
        <w:t>Каждый руководитель ДОУ</w:t>
      </w:r>
      <w:r w:rsidR="00023BA1">
        <w:rPr>
          <w:rFonts w:ascii="Times New Roman" w:hAnsi="Times New Roman" w:cs="Times New Roman"/>
          <w:sz w:val="28"/>
          <w:szCs w:val="28"/>
        </w:rPr>
        <w:t>, старший воспитатель</w:t>
      </w:r>
      <w:r w:rsidRPr="00EF78C8">
        <w:rPr>
          <w:rFonts w:ascii="Times New Roman" w:hAnsi="Times New Roman" w:cs="Times New Roman"/>
          <w:sz w:val="28"/>
          <w:szCs w:val="28"/>
        </w:rPr>
        <w:t xml:space="preserve"> осознаёт тот факт, что достижение желаемых результатов в воспитании, развитии и обучении дошкольников невозможно без оптимального подхода к работе с кадрами. </w:t>
      </w:r>
    </w:p>
    <w:p w:rsidR="00EF78C8" w:rsidRPr="00057ED5" w:rsidRDefault="00EF78C8" w:rsidP="00057ED5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EF78C8">
        <w:rPr>
          <w:rFonts w:ascii="Times New Roman" w:hAnsi="Times New Roman" w:cs="Times New Roman"/>
          <w:sz w:val="28"/>
          <w:szCs w:val="28"/>
        </w:rPr>
        <w:t xml:space="preserve">Для эффективной организации воспитательно-образовательного процесса в </w:t>
      </w:r>
      <w:r w:rsidRPr="00057ED5">
        <w:rPr>
          <w:rFonts w:ascii="Times New Roman" w:hAnsi="Times New Roman" w:cs="Times New Roman"/>
          <w:sz w:val="28"/>
          <w:szCs w:val="28"/>
        </w:rPr>
        <w:t>ДОУ необходима высокая профессиональная компетентность</w:t>
      </w:r>
      <w:r w:rsidR="00057ED5" w:rsidRPr="00057ED5">
        <w:rPr>
          <w:rFonts w:ascii="Times New Roman" w:hAnsi="Times New Roman" w:cs="Times New Roman"/>
          <w:sz w:val="28"/>
          <w:szCs w:val="28"/>
        </w:rPr>
        <w:t xml:space="preserve"> всех</w:t>
      </w:r>
      <w:r w:rsidRPr="00057ED5">
        <w:rPr>
          <w:rFonts w:ascii="Times New Roman" w:hAnsi="Times New Roman" w:cs="Times New Roman"/>
          <w:sz w:val="28"/>
          <w:szCs w:val="28"/>
        </w:rPr>
        <w:t xml:space="preserve"> педагогов. </w:t>
      </w:r>
    </w:p>
    <w:p w:rsidR="00DB546E" w:rsidRDefault="00057ED5" w:rsidP="00057E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7ED5">
        <w:rPr>
          <w:rFonts w:ascii="Times New Roman" w:hAnsi="Times New Roman" w:cs="Times New Roman"/>
          <w:color w:val="000000"/>
          <w:sz w:val="28"/>
          <w:szCs w:val="28"/>
        </w:rPr>
        <w:t xml:space="preserve">В результате осознания необходимости сопровождения профессионально-личностного развития молодых воспитателей появилась необходимость в создании в нашем ДОУ  Программы работы с молодыми специалистами. </w:t>
      </w:r>
    </w:p>
    <w:p w:rsidR="00DB546E" w:rsidRDefault="00DB546E" w:rsidP="00057E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57ED5" w:rsidRDefault="00057ED5" w:rsidP="00057E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7ED5">
        <w:rPr>
          <w:rFonts w:ascii="Times New Roman" w:hAnsi="Times New Roman" w:cs="Times New Roman"/>
          <w:color w:val="000000"/>
          <w:sz w:val="28"/>
          <w:szCs w:val="28"/>
        </w:rPr>
        <w:t xml:space="preserve">Только при взаимодействии опытных и молодых педагогов происходит интеллектуальное единение, обмен опытом, развитие совместного творчества, развитие профессионального мастерства, самовыражения. </w:t>
      </w:r>
    </w:p>
    <w:p w:rsidR="006810CC" w:rsidRDefault="006810CC" w:rsidP="00057E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81AB3" w:rsidRPr="0059394D" w:rsidRDefault="00581AB3" w:rsidP="00581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59394D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Данная программа направлена на формирование у педагогов убеждений: </w:t>
      </w:r>
    </w:p>
    <w:p w:rsidR="00581AB3" w:rsidRPr="00581AB3" w:rsidRDefault="00581AB3" w:rsidP="00581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81AB3" w:rsidRDefault="00581AB3" w:rsidP="00474ACA">
      <w:pPr>
        <w:pStyle w:val="a9"/>
        <w:numPr>
          <w:ilvl w:val="0"/>
          <w:numId w:val="7"/>
        </w:numPr>
        <w:autoSpaceDE w:val="0"/>
        <w:autoSpaceDN w:val="0"/>
        <w:adjustRightInd w:val="0"/>
        <w:spacing w:after="7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81AB3">
        <w:rPr>
          <w:rFonts w:ascii="Times New Roman" w:hAnsi="Times New Roman" w:cs="Times New Roman"/>
          <w:color w:val="000000"/>
          <w:sz w:val="28"/>
          <w:szCs w:val="28"/>
        </w:rPr>
        <w:t xml:space="preserve">Чтобы учить, сам должен много знать, уметь, верить. </w:t>
      </w:r>
    </w:p>
    <w:p w:rsidR="00581AB3" w:rsidRDefault="00581AB3" w:rsidP="00581AB3">
      <w:pPr>
        <w:pStyle w:val="a9"/>
        <w:autoSpaceDE w:val="0"/>
        <w:autoSpaceDN w:val="0"/>
        <w:adjustRightInd w:val="0"/>
        <w:spacing w:after="7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81AB3" w:rsidRDefault="00581AB3" w:rsidP="00474ACA">
      <w:pPr>
        <w:pStyle w:val="a9"/>
        <w:numPr>
          <w:ilvl w:val="0"/>
          <w:numId w:val="7"/>
        </w:numPr>
        <w:autoSpaceDE w:val="0"/>
        <w:autoSpaceDN w:val="0"/>
        <w:adjustRightInd w:val="0"/>
        <w:spacing w:after="7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81AB3">
        <w:rPr>
          <w:rFonts w:ascii="Times New Roman" w:hAnsi="Times New Roman" w:cs="Times New Roman"/>
          <w:color w:val="000000"/>
          <w:sz w:val="28"/>
          <w:szCs w:val="28"/>
        </w:rPr>
        <w:t xml:space="preserve">Тот, кто занят воспитанием души ребёнка, должен верить в него. </w:t>
      </w:r>
    </w:p>
    <w:p w:rsidR="00581AB3" w:rsidRPr="00581AB3" w:rsidRDefault="00581AB3" w:rsidP="00581AB3">
      <w:pPr>
        <w:autoSpaceDE w:val="0"/>
        <w:autoSpaceDN w:val="0"/>
        <w:adjustRightInd w:val="0"/>
        <w:spacing w:after="7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20962" w:rsidRDefault="00581AB3" w:rsidP="00474ACA">
      <w:pPr>
        <w:pStyle w:val="a9"/>
        <w:numPr>
          <w:ilvl w:val="0"/>
          <w:numId w:val="7"/>
        </w:numPr>
        <w:autoSpaceDE w:val="0"/>
        <w:autoSpaceDN w:val="0"/>
        <w:adjustRightInd w:val="0"/>
        <w:spacing w:after="7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81AB3">
        <w:rPr>
          <w:rFonts w:ascii="Times New Roman" w:hAnsi="Times New Roman" w:cs="Times New Roman"/>
          <w:color w:val="000000"/>
          <w:sz w:val="28"/>
          <w:szCs w:val="28"/>
        </w:rPr>
        <w:t xml:space="preserve">Верить в свои педагогические возможности, никогда не опускать руки, даже когда, казалось бы, ничего не получается. </w:t>
      </w:r>
    </w:p>
    <w:p w:rsidR="009606C9" w:rsidRPr="009606C9" w:rsidRDefault="009606C9" w:rsidP="009606C9">
      <w:pPr>
        <w:pStyle w:val="a9"/>
        <w:rPr>
          <w:rFonts w:ascii="Times New Roman" w:hAnsi="Times New Roman" w:cs="Times New Roman"/>
          <w:color w:val="000000"/>
          <w:sz w:val="28"/>
          <w:szCs w:val="28"/>
        </w:rPr>
      </w:pPr>
    </w:p>
    <w:p w:rsidR="009606C9" w:rsidRPr="009606C9" w:rsidRDefault="009606C9" w:rsidP="009606C9">
      <w:pPr>
        <w:pStyle w:val="a9"/>
        <w:autoSpaceDE w:val="0"/>
        <w:autoSpaceDN w:val="0"/>
        <w:adjustRightInd w:val="0"/>
        <w:spacing w:after="7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D4B3A" w:rsidRPr="00ED486A" w:rsidRDefault="00ED486A" w:rsidP="006810CC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Heavy" w:hAnsi="Franklin Gothic Heavy" w:cs="Times New Roman"/>
          <w:color w:val="FF0000"/>
          <w:sz w:val="56"/>
          <w:szCs w:val="56"/>
        </w:rPr>
      </w:pPr>
      <w:r>
        <w:rPr>
          <w:rFonts w:ascii="Franklin Gothic Heavy" w:hAnsi="Franklin Gothic Heavy" w:cs="Times New Roman"/>
          <w:color w:val="FF0000"/>
          <w:sz w:val="56"/>
          <w:szCs w:val="56"/>
        </w:rPr>
        <w:lastRenderedPageBreak/>
        <w:t>Алгоритм</w:t>
      </w:r>
      <w:r w:rsidR="006810CC" w:rsidRPr="00ED486A">
        <w:rPr>
          <w:rFonts w:ascii="Franklin Gothic Heavy" w:hAnsi="Franklin Gothic Heavy" w:cs="Times New Roman"/>
          <w:color w:val="FF0000"/>
          <w:sz w:val="56"/>
          <w:szCs w:val="56"/>
        </w:rPr>
        <w:t xml:space="preserve">  П</w:t>
      </w:r>
      <w:r>
        <w:rPr>
          <w:rFonts w:ascii="Franklin Gothic Heavy" w:hAnsi="Franklin Gothic Heavy" w:cs="Times New Roman"/>
          <w:color w:val="FF0000"/>
          <w:sz w:val="56"/>
          <w:szCs w:val="56"/>
        </w:rPr>
        <w:t>рограммы</w:t>
      </w:r>
    </w:p>
    <w:p w:rsidR="00057ED5" w:rsidRDefault="00057ED5" w:rsidP="00EF78C8">
      <w:pPr>
        <w:pStyle w:val="Default"/>
        <w:rPr>
          <w:rFonts w:ascii="Calibri" w:hAnsi="Calibri" w:cs="Calibri"/>
          <w:i/>
          <w:iCs/>
          <w:sz w:val="28"/>
          <w:szCs w:val="28"/>
        </w:rPr>
      </w:pPr>
    </w:p>
    <w:p w:rsidR="00057ED5" w:rsidRDefault="00D17B6A" w:rsidP="00EF78C8">
      <w:pPr>
        <w:pStyle w:val="Default"/>
        <w:rPr>
          <w:rFonts w:ascii="Calibri" w:hAnsi="Calibri" w:cs="Calibri"/>
          <w:i/>
          <w:iCs/>
          <w:sz w:val="28"/>
          <w:szCs w:val="28"/>
        </w:rPr>
      </w:pPr>
      <w:r>
        <w:rPr>
          <w:rFonts w:ascii="Calibri" w:hAnsi="Calibri" w:cs="Calibri"/>
          <w:i/>
          <w:iCs/>
          <w:noProof/>
          <w:sz w:val="28"/>
          <w:szCs w:val="28"/>
          <w:lang w:eastAsia="ru-RU"/>
        </w:rPr>
        <w:drawing>
          <wp:inline distT="0" distB="0" distL="0" distR="0" wp14:anchorId="056B2DF4" wp14:editId="7BCEAA86">
            <wp:extent cx="5219700" cy="2667000"/>
            <wp:effectExtent l="38100" t="38100" r="19050" b="5715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6810CC" w:rsidRDefault="006810CC" w:rsidP="00EF78C8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color w:val="000000"/>
          <w:sz w:val="28"/>
          <w:szCs w:val="28"/>
        </w:rPr>
      </w:pPr>
    </w:p>
    <w:p w:rsidR="006810CC" w:rsidRDefault="006810CC" w:rsidP="00EF78C8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color w:val="000000"/>
          <w:sz w:val="28"/>
          <w:szCs w:val="28"/>
        </w:rPr>
      </w:pPr>
    </w:p>
    <w:p w:rsidR="00EF78C8" w:rsidRPr="00FF3ABF" w:rsidRDefault="00ED486A" w:rsidP="00CE5D6E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Heavy" w:hAnsi="Franklin Gothic Heavy" w:cs="Cambria"/>
          <w:bCs/>
          <w:color w:val="C00000"/>
          <w:sz w:val="56"/>
          <w:szCs w:val="56"/>
        </w:rPr>
      </w:pPr>
      <w:r>
        <w:rPr>
          <w:rFonts w:ascii="Franklin Gothic Heavy" w:hAnsi="Franklin Gothic Heavy" w:cs="Cambria"/>
          <w:bCs/>
          <w:color w:val="C00000"/>
          <w:sz w:val="56"/>
          <w:szCs w:val="56"/>
        </w:rPr>
        <w:t>Ожидаемый результат</w:t>
      </w:r>
    </w:p>
    <w:p w:rsidR="00FF3ABF" w:rsidRDefault="00FF3ABF" w:rsidP="00EF78C8">
      <w:pPr>
        <w:autoSpaceDE w:val="0"/>
        <w:autoSpaceDN w:val="0"/>
        <w:adjustRightInd w:val="0"/>
        <w:spacing w:after="0" w:line="240" w:lineRule="auto"/>
        <w:rPr>
          <w:rFonts w:ascii="Franklin Gothic Heavy" w:hAnsi="Franklin Gothic Heavy" w:cs="Cambria"/>
          <w:bCs/>
          <w:color w:val="C00000"/>
          <w:sz w:val="40"/>
          <w:szCs w:val="40"/>
        </w:rPr>
      </w:pPr>
    </w:p>
    <w:p w:rsidR="00FF3ABF" w:rsidRDefault="00FF3ABF" w:rsidP="00EF78C8">
      <w:pPr>
        <w:autoSpaceDE w:val="0"/>
        <w:autoSpaceDN w:val="0"/>
        <w:adjustRightInd w:val="0"/>
        <w:spacing w:after="0" w:line="240" w:lineRule="auto"/>
        <w:rPr>
          <w:rFonts w:ascii="Franklin Gothic Heavy" w:hAnsi="Franklin Gothic Heavy" w:cs="Cambria"/>
          <w:bCs/>
          <w:color w:val="C00000"/>
          <w:sz w:val="40"/>
          <w:szCs w:val="40"/>
        </w:rPr>
      </w:pPr>
    </w:p>
    <w:p w:rsidR="00FF3ABF" w:rsidRDefault="00FF3ABF" w:rsidP="00EF78C8">
      <w:pPr>
        <w:autoSpaceDE w:val="0"/>
        <w:autoSpaceDN w:val="0"/>
        <w:adjustRightInd w:val="0"/>
        <w:spacing w:after="0" w:line="240" w:lineRule="auto"/>
        <w:rPr>
          <w:rFonts w:ascii="Franklin Gothic Heavy" w:hAnsi="Franklin Gothic Heavy" w:cs="Cambria"/>
          <w:bCs/>
          <w:color w:val="C00000"/>
          <w:sz w:val="40"/>
          <w:szCs w:val="40"/>
        </w:rPr>
      </w:pPr>
      <w:r>
        <w:rPr>
          <w:rFonts w:ascii="Franklin Gothic Heavy" w:hAnsi="Franklin Gothic Heavy" w:cs="Cambria"/>
          <w:bCs/>
          <w:noProof/>
          <w:color w:val="C00000"/>
          <w:sz w:val="40"/>
          <w:szCs w:val="40"/>
          <w:lang w:eastAsia="ru-RU"/>
        </w:rPr>
        <w:drawing>
          <wp:inline distT="0" distB="0" distL="0" distR="0" wp14:anchorId="4270E26C" wp14:editId="7FAB19EE">
            <wp:extent cx="6496050" cy="4314825"/>
            <wp:effectExtent l="0" t="0" r="0" b="47625"/>
            <wp:docPr id="5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:rsidR="004D6AC4" w:rsidRDefault="004D6AC4" w:rsidP="00474ACA">
      <w:pPr>
        <w:pStyle w:val="Default"/>
        <w:numPr>
          <w:ilvl w:val="0"/>
          <w:numId w:val="9"/>
        </w:num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lastRenderedPageBreak/>
        <w:t xml:space="preserve">ПАСПОРТ ПРОГРАММЫ. </w:t>
      </w:r>
    </w:p>
    <w:p w:rsidR="00841C41" w:rsidRDefault="00841C41" w:rsidP="00841C41">
      <w:pPr>
        <w:pStyle w:val="Default"/>
        <w:ind w:left="1440"/>
        <w:rPr>
          <w:sz w:val="48"/>
          <w:szCs w:val="48"/>
        </w:rPr>
      </w:pPr>
    </w:p>
    <w:p w:rsidR="004D6AC4" w:rsidRPr="00581AB3" w:rsidRDefault="004D6AC4" w:rsidP="00581AB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1463F"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</w:rPr>
        <w:t>Цель:</w:t>
      </w:r>
      <w:r w:rsidRPr="0041463F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</w:t>
      </w:r>
      <w:r w:rsidRPr="00581AB3">
        <w:rPr>
          <w:rFonts w:ascii="Times New Roman" w:hAnsi="Times New Roman" w:cs="Times New Roman"/>
          <w:sz w:val="28"/>
          <w:szCs w:val="28"/>
        </w:rPr>
        <w:t xml:space="preserve">помочь молодым воспитателям в повышении квалификации, уровня профессионального мастерства и обобщении передового педагогического опыта, адаптации к коллективу коллег, детей, родителей. </w:t>
      </w:r>
    </w:p>
    <w:p w:rsidR="004D6AC4" w:rsidRPr="0041463F" w:rsidRDefault="0041463F" w:rsidP="00581AB3">
      <w:pPr>
        <w:pStyle w:val="Default"/>
        <w:jc w:val="both"/>
        <w:rPr>
          <w:rFonts w:ascii="Times New Roman" w:hAnsi="Times New Roman" w:cs="Times New Roman"/>
          <w:color w:val="7030A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</w:rPr>
        <w:t xml:space="preserve"> З</w:t>
      </w:r>
      <w:r w:rsidR="004D6AC4" w:rsidRPr="0041463F">
        <w:rPr>
          <w:rFonts w:ascii="Times New Roman" w:hAnsi="Times New Roman" w:cs="Times New Roman"/>
          <w:b/>
          <w:bCs/>
          <w:color w:val="7030A0"/>
          <w:sz w:val="28"/>
          <w:szCs w:val="28"/>
          <w:u w:val="single"/>
        </w:rPr>
        <w:t xml:space="preserve">адачи программы: </w:t>
      </w:r>
    </w:p>
    <w:p w:rsidR="0041463F" w:rsidRDefault="004D6AC4" w:rsidP="00474ACA">
      <w:pPr>
        <w:pStyle w:val="Default"/>
        <w:numPr>
          <w:ilvl w:val="0"/>
          <w:numId w:val="8"/>
        </w:numPr>
        <w:spacing w:after="97"/>
        <w:jc w:val="both"/>
        <w:rPr>
          <w:rFonts w:ascii="Times New Roman" w:hAnsi="Times New Roman" w:cs="Times New Roman"/>
          <w:sz w:val="28"/>
          <w:szCs w:val="28"/>
        </w:rPr>
      </w:pPr>
      <w:r w:rsidRPr="00581AB3">
        <w:rPr>
          <w:rFonts w:ascii="Times New Roman" w:hAnsi="Times New Roman" w:cs="Times New Roman"/>
          <w:sz w:val="28"/>
          <w:szCs w:val="28"/>
        </w:rPr>
        <w:t xml:space="preserve">Обеспечение теоретической, психологической, методической поддержки воспитателей. </w:t>
      </w:r>
    </w:p>
    <w:p w:rsidR="0041463F" w:rsidRDefault="004D6AC4" w:rsidP="00474ACA">
      <w:pPr>
        <w:pStyle w:val="Default"/>
        <w:numPr>
          <w:ilvl w:val="0"/>
          <w:numId w:val="8"/>
        </w:numPr>
        <w:spacing w:after="97"/>
        <w:jc w:val="both"/>
        <w:rPr>
          <w:rFonts w:ascii="Times New Roman" w:hAnsi="Times New Roman" w:cs="Times New Roman"/>
          <w:sz w:val="28"/>
          <w:szCs w:val="28"/>
        </w:rPr>
      </w:pPr>
      <w:r w:rsidRPr="0041463F">
        <w:rPr>
          <w:rFonts w:ascii="Times New Roman" w:hAnsi="Times New Roman" w:cs="Times New Roman"/>
          <w:sz w:val="28"/>
          <w:szCs w:val="28"/>
        </w:rPr>
        <w:t xml:space="preserve">Стимулирование повышения теоретического и методического уровня педагогов, овладения современными образовательными программами, инновационными технологиями. </w:t>
      </w:r>
    </w:p>
    <w:p w:rsidR="004D6AC4" w:rsidRPr="0041463F" w:rsidRDefault="004D6AC4" w:rsidP="00474ACA">
      <w:pPr>
        <w:pStyle w:val="Default"/>
        <w:numPr>
          <w:ilvl w:val="0"/>
          <w:numId w:val="8"/>
        </w:numPr>
        <w:spacing w:after="97"/>
        <w:jc w:val="both"/>
        <w:rPr>
          <w:rFonts w:ascii="Times New Roman" w:hAnsi="Times New Roman" w:cs="Times New Roman"/>
          <w:sz w:val="28"/>
          <w:szCs w:val="28"/>
        </w:rPr>
      </w:pPr>
      <w:r w:rsidRPr="0041463F">
        <w:rPr>
          <w:rFonts w:ascii="Times New Roman" w:hAnsi="Times New Roman" w:cs="Times New Roman"/>
          <w:sz w:val="28"/>
          <w:szCs w:val="28"/>
        </w:rPr>
        <w:t xml:space="preserve">Проведение мониторинга результативности работы во всех направлениях воспитательной и образовательной деятельности. </w:t>
      </w:r>
    </w:p>
    <w:p w:rsidR="004D6AC4" w:rsidRPr="00581AB3" w:rsidRDefault="004D6AC4" w:rsidP="00581AB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41463F" w:rsidRDefault="00841C41" w:rsidP="00581AB3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0EB15A" wp14:editId="68B6A721">
                <wp:simplePos x="0" y="0"/>
                <wp:positionH relativeFrom="column">
                  <wp:posOffset>1443990</wp:posOffset>
                </wp:positionH>
                <wp:positionV relativeFrom="paragraph">
                  <wp:posOffset>141605</wp:posOffset>
                </wp:positionV>
                <wp:extent cx="2800350" cy="1209675"/>
                <wp:effectExtent l="0" t="0" r="19050" b="28575"/>
                <wp:wrapNone/>
                <wp:docPr id="7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1209675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rgbClr val="FBEAC7"/>
                            </a:gs>
                            <a:gs pos="17999">
                              <a:srgbClr val="FEE7F2"/>
                            </a:gs>
                            <a:gs pos="76000">
                              <a:srgbClr val="FAC77D"/>
                            </a:gs>
                            <a:gs pos="96000">
                              <a:srgbClr val="FBA97D"/>
                            </a:gs>
                            <a:gs pos="82001">
                              <a:srgbClr val="FBD49C"/>
                            </a:gs>
                            <a:gs pos="100000">
                              <a:srgbClr val="FEE7F2"/>
                            </a:gs>
                          </a:gsLst>
                          <a:lin ang="5400000" scaled="0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E417C" w:rsidRPr="00841C41" w:rsidRDefault="00AE417C" w:rsidP="006D682F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841C4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Адаптационная работа.</w:t>
                            </w:r>
                          </w:p>
                          <w:p w:rsidR="00AE417C" w:rsidRPr="00841C41" w:rsidRDefault="00AE417C" w:rsidP="006D682F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841C4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Наставничество.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0EB15A" id="Скругленный прямоугольник 2" o:spid="_x0000_s1026" style="position:absolute;left:0;text-align:left;margin-left:113.7pt;margin-top:11.15pt;width:220.5pt;height:9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" fillcolor="#fbeac7" strokecolor="#243f60 [1604]" strokeweight="2pt">
                <v:fill color2="#fee7f2" colors="0 #fbeac7;11796f #fee7f2;49807f #fac77d;53740f #fbd49c;62915f #fba97d;1 #fee7f2" focus="100%" type="gradient">
                  <o:fill v:ext="view" type="gradientUnscaled"/>
                </v:fill>
                <v:textbox>
                  <w:txbxContent>
                    <w:p w:rsidR="00AE417C" w:rsidRPr="00841C41" w:rsidRDefault="00AE417C" w:rsidP="006D682F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841C41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Адаптационная работа.</w:t>
                      </w:r>
                    </w:p>
                    <w:p w:rsidR="00AE417C" w:rsidRPr="00841C41" w:rsidRDefault="00AE417C" w:rsidP="006D682F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841C41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Наставничество.</w:t>
                      </w:r>
                    </w:p>
                  </w:txbxContent>
                </v:textbox>
              </v:roundrect>
            </w:pict>
          </mc:Fallback>
        </mc:AlternateContent>
      </w:r>
    </w:p>
    <w:p w:rsidR="0041463F" w:rsidRDefault="0041463F" w:rsidP="00581AB3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463F" w:rsidRDefault="0041463F" w:rsidP="00581AB3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463F" w:rsidRDefault="0041463F" w:rsidP="00581AB3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463F" w:rsidRDefault="0041463F" w:rsidP="00581AB3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463F" w:rsidRDefault="0041463F" w:rsidP="00581AB3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463F" w:rsidRDefault="0041463F" w:rsidP="00581AB3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463F" w:rsidRDefault="00841C41" w:rsidP="00581AB3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368A3C" wp14:editId="4161F331">
                <wp:simplePos x="0" y="0"/>
                <wp:positionH relativeFrom="column">
                  <wp:posOffset>1329690</wp:posOffset>
                </wp:positionH>
                <wp:positionV relativeFrom="paragraph">
                  <wp:posOffset>129540</wp:posOffset>
                </wp:positionV>
                <wp:extent cx="3038475" cy="2628900"/>
                <wp:effectExtent l="19050" t="19050" r="28575" b="38100"/>
                <wp:wrapNone/>
                <wp:docPr id="6" name="Выноска с четырьмя стрелками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8475" cy="2628900"/>
                        </a:xfrm>
                        <a:prstGeom prst="quadArrowCallout">
                          <a:avLst/>
                        </a:prstGeom>
                        <a:solidFill>
                          <a:srgbClr val="66FF9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E417C" w:rsidRDefault="00AE417C" w:rsidP="006D682F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Основные</w:t>
                            </w:r>
                          </w:p>
                          <w:p w:rsidR="00AE417C" w:rsidRDefault="00AE417C" w:rsidP="006D682F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направления работы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68A3C" id="Выноска с четырьмя стрелками 1" o:spid="_x0000_s1027" style="position:absolute;left:0;text-align:left;margin-left:104.7pt;margin-top:10.2pt;width:239.25pt;height:20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38475,26289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" adj="-11796480,,5400" path="m,1314450l486741,827709r,243371l788135,1071080r,-389183l1275867,681897r,-195156l1032497,486741,1519238,r486740,486741l1762608,486741r,195156l2250340,681897r,389183l2551734,1071080r,-243371l3038475,1314450r-486741,486741l2551734,1557820r-301394,l2250340,1947003r-487732,l1762608,2142159r243370,l1519238,2628900,1032497,2142159r243370,l1275867,1947003r-487732,l788135,1557820r-301394,l486741,1801191,,1314450xe" fillcolor="#6f9" strokecolor="#243f60 [1604]" strokeweight="2pt">
                <v:stroke joinstyle="miter"/>
                <v:formulas/>
                <v:path arrowok="t" o:connecttype="custom" o:connectlocs="0,1314450;486741,827709;486741,1071080;788135,1071080;788135,681897;1275867,681897;1275867,486741;1032497,486741;1519238,0;2005978,486741;1762608,486741;1762608,681897;2250340,681897;2250340,1071080;2551734,1071080;2551734,827709;3038475,1314450;2551734,1801191;2551734,1557820;2250340,1557820;2250340,1947003;1762608,1947003;1762608,2142159;2005978,2142159;1519238,2628900;1032497,2142159;1275867,2142159;1275867,1947003;788135,1947003;788135,1557820;486741,1557820;486741,1801191;0,1314450" o:connectangles="0,0,0,0,0,0,0,0,0,0,0,0,0,0,0,0,0,0,0,0,0,0,0,0,0,0,0,0,0,0,0,0,0" textboxrect="0,0,3038475,2628900"/>
                <v:textbox>
                  <w:txbxContent>
                    <w:p w:rsidR="00AE417C" w:rsidRDefault="00AE417C" w:rsidP="006D682F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Основные</w:t>
                      </w:r>
                    </w:p>
                    <w:p w:rsidR="00AE417C" w:rsidRDefault="00AE417C" w:rsidP="006D682F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направления работы</w:t>
                      </w:r>
                    </w:p>
                  </w:txbxContent>
                </v:textbox>
              </v:shape>
            </w:pict>
          </mc:Fallback>
        </mc:AlternateContent>
      </w:r>
    </w:p>
    <w:p w:rsidR="0041463F" w:rsidRDefault="0041463F" w:rsidP="00581AB3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463F" w:rsidRDefault="0041463F" w:rsidP="00581AB3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463F" w:rsidRDefault="00841C41" w:rsidP="00581AB3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BB7F02" wp14:editId="65045241">
                <wp:simplePos x="0" y="0"/>
                <wp:positionH relativeFrom="column">
                  <wp:posOffset>-899160</wp:posOffset>
                </wp:positionH>
                <wp:positionV relativeFrom="paragraph">
                  <wp:posOffset>135890</wp:posOffset>
                </wp:positionV>
                <wp:extent cx="2143125" cy="1323975"/>
                <wp:effectExtent l="0" t="0" r="28575" b="28575"/>
                <wp:wrapNone/>
                <wp:docPr id="4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1323975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rgbClr val="FBEAC7"/>
                            </a:gs>
                            <a:gs pos="17999">
                              <a:srgbClr val="FEE7F2"/>
                            </a:gs>
                            <a:gs pos="52000">
                              <a:srgbClr val="FAC77D"/>
                            </a:gs>
                            <a:gs pos="82000">
                              <a:srgbClr val="FBA97D"/>
                            </a:gs>
                            <a:gs pos="82001">
                              <a:srgbClr val="FBD49C"/>
                            </a:gs>
                            <a:gs pos="100000">
                              <a:srgbClr val="FEE7F2"/>
                            </a:gs>
                          </a:gsLst>
                          <a:lin ang="5400000" scaled="0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E417C" w:rsidRPr="00841C41" w:rsidRDefault="00AE417C" w:rsidP="00841C41">
                            <w:pPr>
                              <w:pStyle w:val="aa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841C41"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Мотивация самообразования</w:t>
                            </w:r>
                            <w:r w:rsidRPr="00841C41">
                              <w:rPr>
                                <w:b/>
                                <w:color w:val="FFFFFF" w:themeColor="light1"/>
                                <w:kern w:val="24"/>
                                <w:sz w:val="36"/>
                                <w:szCs w:val="3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.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BB7F02" id="Скругленный прямоугольник 3" o:spid="_x0000_s1028" style="position:absolute;left:0;text-align:left;margin-left:-70.8pt;margin-top:10.7pt;width:168.75pt;height:10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" fillcolor="#fbeac7" strokecolor="#243f60 [1604]" strokeweight="2pt">
                <v:fill color2="#fee7f2" colors="0 #fbeac7;11796f #fee7f2;34079f #fac77d;53740f #fba97d;53740f #fbd49c;1 #fee7f2" focus="100%" type="gradient">
                  <o:fill v:ext="view" type="gradientUnscaled"/>
                </v:fill>
                <v:textbox>
                  <w:txbxContent>
                    <w:p w:rsidR="00AE417C" w:rsidRPr="00841C41" w:rsidRDefault="00AE417C" w:rsidP="00841C41">
                      <w:pPr>
                        <w:pStyle w:val="aa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841C41"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Мотивация самообразования</w:t>
                      </w:r>
                      <w:r w:rsidRPr="00841C41">
                        <w:rPr>
                          <w:b/>
                          <w:color w:val="FFFFFF" w:themeColor="light1"/>
                          <w:kern w:val="24"/>
                          <w:sz w:val="36"/>
                          <w:szCs w:val="36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D48258" wp14:editId="0099580B">
                <wp:simplePos x="0" y="0"/>
                <wp:positionH relativeFrom="column">
                  <wp:posOffset>4472940</wp:posOffset>
                </wp:positionH>
                <wp:positionV relativeFrom="paragraph">
                  <wp:posOffset>78740</wp:posOffset>
                </wp:positionV>
                <wp:extent cx="1914525" cy="1381125"/>
                <wp:effectExtent l="0" t="0" r="28575" b="28575"/>
                <wp:wrapNone/>
                <wp:docPr id="8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1381125"/>
                        </a:xfrm>
                        <a:prstGeom prst="roundRect">
                          <a:avLst/>
                        </a:prstGeom>
                        <a:gradFill>
                          <a:gsLst>
                            <a:gs pos="56250">
                              <a:srgbClr val="FBAF7D"/>
                            </a:gs>
                            <a:gs pos="0">
                              <a:srgbClr val="FBEAC7"/>
                            </a:gs>
                            <a:gs pos="17999">
                              <a:srgbClr val="FEE7F2"/>
                            </a:gs>
                            <a:gs pos="36000">
                              <a:srgbClr val="FAC77D"/>
                            </a:gs>
                            <a:gs pos="88000">
                              <a:srgbClr val="FBA97D"/>
                            </a:gs>
                            <a:gs pos="82001">
                              <a:srgbClr val="FBD49C"/>
                            </a:gs>
                            <a:gs pos="100000">
                              <a:srgbClr val="FEE7F2"/>
                            </a:gs>
                          </a:gsLst>
                          <a:lin ang="5400000" scaled="0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E417C" w:rsidRPr="00841C41" w:rsidRDefault="00AE417C" w:rsidP="006D682F">
                            <w:pPr>
                              <w:pStyle w:val="Default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41C4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Организация </w:t>
                            </w:r>
                          </w:p>
                          <w:p w:rsidR="00AE417C" w:rsidRPr="00841C41" w:rsidRDefault="00AE417C" w:rsidP="006D682F">
                            <w:pPr>
                              <w:pStyle w:val="Default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41C4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профессиональной</w:t>
                            </w:r>
                          </w:p>
                          <w:p w:rsidR="00AE417C" w:rsidRPr="00841C41" w:rsidRDefault="00AE417C" w:rsidP="006D682F">
                            <w:pPr>
                              <w:pStyle w:val="Default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41C4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коммуникации</w:t>
                            </w:r>
                          </w:p>
                          <w:p w:rsidR="00AE417C" w:rsidRDefault="00AE417C" w:rsidP="0041463F">
                            <w:pPr>
                              <w:pStyle w:val="aa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D48258" id="Скругленный прямоугольник 5" o:spid="_x0000_s1029" style="position:absolute;left:0;text-align:left;margin-left:352.2pt;margin-top:6.2pt;width:150.75pt;height:10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" fillcolor="#fbeac7" strokecolor="#243f60 [1604]" strokeweight="2pt">
                <v:fill color2="#fee7f2" colors="0 #fbeac7;11796f #fee7f2;23593f #fac77d;.5625 #fbaf7d;53740f #fbd49c;57672f #fba97d;1 #fee7f2" focus="100%" type="gradient">
                  <o:fill v:ext="view" type="gradientUnscaled"/>
                </v:fill>
                <v:textbox>
                  <w:txbxContent>
                    <w:p w:rsidR="00AE417C" w:rsidRPr="00841C41" w:rsidRDefault="00AE417C" w:rsidP="006D682F">
                      <w:pPr>
                        <w:pStyle w:val="Default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841C41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Организация </w:t>
                      </w:r>
                    </w:p>
                    <w:p w:rsidR="00AE417C" w:rsidRPr="00841C41" w:rsidRDefault="00AE417C" w:rsidP="006D682F">
                      <w:pPr>
                        <w:pStyle w:val="Default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841C41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профессиональной</w:t>
                      </w:r>
                    </w:p>
                    <w:p w:rsidR="00AE417C" w:rsidRPr="00841C41" w:rsidRDefault="00AE417C" w:rsidP="006D682F">
                      <w:pPr>
                        <w:pStyle w:val="Default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841C41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коммуникации</w:t>
                      </w:r>
                    </w:p>
                    <w:p w:rsidR="00AE417C" w:rsidRDefault="00AE417C" w:rsidP="0041463F">
                      <w:pPr>
                        <w:pStyle w:val="aa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41463F" w:rsidRDefault="0041463F" w:rsidP="00581AB3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463F" w:rsidRDefault="0041463F" w:rsidP="00581AB3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463F" w:rsidRDefault="0041463F" w:rsidP="00581AB3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463F" w:rsidRDefault="0041463F" w:rsidP="00581AB3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463F" w:rsidRDefault="0041463F" w:rsidP="00581AB3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463F" w:rsidRDefault="0041463F" w:rsidP="00581AB3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463F" w:rsidRDefault="0041463F" w:rsidP="00581AB3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463F" w:rsidRDefault="0041463F" w:rsidP="00581AB3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463F" w:rsidRDefault="0041463F" w:rsidP="00581AB3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463F" w:rsidRDefault="0041463F" w:rsidP="00581AB3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D682F" w:rsidRPr="006D682F" w:rsidRDefault="00841C41" w:rsidP="006D682F">
      <w:pPr>
        <w:pStyle w:val="aa"/>
        <w:spacing w:before="0" w:beforeAutospacing="0" w:after="0" w:afterAutospacing="0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D34B08" wp14:editId="65F22BC0">
                <wp:simplePos x="0" y="0"/>
                <wp:positionH relativeFrom="column">
                  <wp:posOffset>1301115</wp:posOffset>
                </wp:positionH>
                <wp:positionV relativeFrom="paragraph">
                  <wp:posOffset>48895</wp:posOffset>
                </wp:positionV>
                <wp:extent cx="3171825" cy="1628775"/>
                <wp:effectExtent l="0" t="0" r="28575" b="28575"/>
                <wp:wrapNone/>
                <wp:docPr id="9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1825" cy="1628775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rgbClr val="FBEAC7"/>
                            </a:gs>
                            <a:gs pos="17999">
                              <a:srgbClr val="FEE7F2"/>
                            </a:gs>
                            <a:gs pos="36000">
                              <a:srgbClr val="FAC77D"/>
                            </a:gs>
                            <a:gs pos="61000">
                              <a:srgbClr val="FBA97D"/>
                            </a:gs>
                            <a:gs pos="82001">
                              <a:srgbClr val="FBD49C"/>
                            </a:gs>
                            <a:gs pos="100000">
                              <a:srgbClr val="FEE7F2"/>
                            </a:gs>
                          </a:gsLst>
                          <a:lin ang="5400000" scaled="0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E417C" w:rsidRPr="00841C41" w:rsidRDefault="00AE417C" w:rsidP="006D682F">
                            <w:pPr>
                              <w:pStyle w:val="aa"/>
                              <w:spacing w:before="0" w:beforeAutospacing="0" w:after="0" w:afterAutospacing="0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</w:pPr>
                            <w:r w:rsidRPr="00841C41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Психологическая адаптация </w:t>
                            </w:r>
                          </w:p>
                          <w:p w:rsidR="00AE417C" w:rsidRPr="00841C41" w:rsidRDefault="00AE417C" w:rsidP="006D682F">
                            <w:pPr>
                              <w:pStyle w:val="aa"/>
                              <w:spacing w:before="0" w:beforeAutospacing="0" w:after="0" w:afterAutospacing="0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</w:pPr>
                            <w:r w:rsidRPr="00841C41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молодых специалистов в </w:t>
                            </w:r>
                          </w:p>
                          <w:p w:rsidR="00AE417C" w:rsidRPr="00841C41" w:rsidRDefault="00AE417C" w:rsidP="006D682F">
                            <w:pPr>
                              <w:pStyle w:val="aa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841C41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педагогическом коллективе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D34B08" id="Скругленный прямоугольник 4" o:spid="_x0000_s1030" style="position:absolute;margin-left:102.45pt;margin-top:3.85pt;width:249.75pt;height:12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" fillcolor="#fbeac7" strokecolor="#243f60 [1604]" strokeweight="2pt">
                <v:fill color2="#fee7f2" colors="0 #fbeac7;11796f #fee7f2;23593f #fac77d;39977f #fba97d;53740f #fbd49c;1 #fee7f2" focus="100%" type="gradient">
                  <o:fill v:ext="view" type="gradientUnscaled"/>
                </v:fill>
                <v:textbox>
                  <w:txbxContent>
                    <w:p w:rsidR="00AE417C" w:rsidRPr="00841C41" w:rsidRDefault="00AE417C" w:rsidP="006D682F">
                      <w:pPr>
                        <w:pStyle w:val="aa"/>
                        <w:spacing w:before="0" w:beforeAutospacing="0" w:after="0" w:afterAutospacing="0"/>
                        <w:rPr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</w:pPr>
                      <w:r w:rsidRPr="00841C41">
                        <w:rPr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Психологическая адаптация </w:t>
                      </w:r>
                    </w:p>
                    <w:p w:rsidR="00AE417C" w:rsidRPr="00841C41" w:rsidRDefault="00AE417C" w:rsidP="006D682F">
                      <w:pPr>
                        <w:pStyle w:val="aa"/>
                        <w:spacing w:before="0" w:beforeAutospacing="0" w:after="0" w:afterAutospacing="0"/>
                        <w:rPr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</w:pPr>
                      <w:r w:rsidRPr="00841C41">
                        <w:rPr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молодых специалистов в </w:t>
                      </w:r>
                    </w:p>
                    <w:p w:rsidR="00AE417C" w:rsidRPr="00841C41" w:rsidRDefault="00AE417C" w:rsidP="006D682F">
                      <w:pPr>
                        <w:pStyle w:val="aa"/>
                        <w:spacing w:before="0" w:beforeAutospacing="0" w:after="0" w:afterAutospacing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841C41">
                        <w:rPr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педагогическом коллективе</w:t>
                      </w:r>
                    </w:p>
                  </w:txbxContent>
                </v:textbox>
              </v:roundrect>
            </w:pict>
          </mc:Fallback>
        </mc:AlternateContent>
      </w:r>
    </w:p>
    <w:p w:rsidR="0041463F" w:rsidRDefault="0041463F" w:rsidP="00581AB3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463F" w:rsidRDefault="0041463F" w:rsidP="00581AB3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463F" w:rsidRDefault="0041463F" w:rsidP="00581AB3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463F" w:rsidRDefault="0041463F" w:rsidP="00581AB3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463F" w:rsidRDefault="0041463F" w:rsidP="00581AB3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463F" w:rsidRDefault="0041463F" w:rsidP="00581AB3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A557D" w:rsidRDefault="00EA557D" w:rsidP="00581AB3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A557D" w:rsidRDefault="00EA557D" w:rsidP="00581AB3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A557D" w:rsidRDefault="00EA557D" w:rsidP="00581AB3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Gabriola" w:hAnsi="Gabriola"/>
          <w:b/>
          <w:noProof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8552C9" wp14:editId="13C5A5B7">
                <wp:simplePos x="0" y="0"/>
                <wp:positionH relativeFrom="column">
                  <wp:posOffset>15241</wp:posOffset>
                </wp:positionH>
                <wp:positionV relativeFrom="paragraph">
                  <wp:posOffset>109220</wp:posOffset>
                </wp:positionV>
                <wp:extent cx="5543550" cy="647700"/>
                <wp:effectExtent l="0" t="0" r="19050" b="19050"/>
                <wp:wrapNone/>
                <wp:docPr id="12" name="Блок-схема: альтернативный процесс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647700"/>
                        </a:xfrm>
                        <a:prstGeom prst="flowChartAlternateProcess">
                          <a:avLst/>
                        </a:prstGeom>
                        <a:solidFill>
                          <a:srgbClr val="66FF99">
                            <a:alpha val="34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E417C" w:rsidRPr="0041463F" w:rsidRDefault="00AE417C" w:rsidP="00411975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Gabriola" w:hAnsi="Gabriola"/>
                                <w:b/>
                                <w:sz w:val="44"/>
                                <w:szCs w:val="44"/>
                              </w:rPr>
                              <w:t>Система работы с молодыми педагогами</w:t>
                            </w:r>
                          </w:p>
                          <w:p w:rsidR="00AE417C" w:rsidRDefault="00AE417C" w:rsidP="0041197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8552C9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12" o:spid="_x0000_s1031" type="#_x0000_t176" style="position:absolute;left:0;text-align:left;margin-left:1.2pt;margin-top:8.6pt;width:436.5pt;height:5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" fillcolor="#6f9" strokecolor="#243f60 [1604]" strokeweight="2pt">
                <v:fill opacity="22359f"/>
                <v:textbox>
                  <w:txbxContent>
                    <w:p w:rsidR="00AE417C" w:rsidRPr="0041463F" w:rsidRDefault="00AE417C" w:rsidP="00411975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Gabriola" w:hAnsi="Gabriola"/>
                          <w:b/>
                          <w:sz w:val="44"/>
                          <w:szCs w:val="44"/>
                        </w:rPr>
                        <w:t>Система работы с молодыми педагогами</w:t>
                      </w:r>
                    </w:p>
                    <w:p w:rsidR="00AE417C" w:rsidRDefault="00AE417C" w:rsidP="0041197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EA557D" w:rsidRDefault="00EA557D" w:rsidP="00581AB3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A557D" w:rsidRDefault="00EA557D" w:rsidP="00581AB3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A557D" w:rsidRDefault="00EA557D" w:rsidP="00581AB3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A234C" w:rsidRDefault="003A234C" w:rsidP="00581AB3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Gabriola" w:hAnsi="Gabriola"/>
          <w:b/>
          <w:noProof/>
          <w:sz w:val="44"/>
          <w:szCs w:val="44"/>
          <w:lang w:eastAsia="ru-RU"/>
        </w:rPr>
        <w:drawing>
          <wp:inline distT="0" distB="0" distL="0" distR="0" wp14:anchorId="207315E7" wp14:editId="7A1C1023">
            <wp:extent cx="6000750" cy="5133975"/>
            <wp:effectExtent l="19050" t="0" r="0" b="0"/>
            <wp:docPr id="10" name="Схема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</w:p>
    <w:p w:rsidR="003A234C" w:rsidRDefault="00EA557D" w:rsidP="00581AB3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A40B06" wp14:editId="2D47A5D8">
                <wp:simplePos x="0" y="0"/>
                <wp:positionH relativeFrom="column">
                  <wp:posOffset>-346710</wp:posOffset>
                </wp:positionH>
                <wp:positionV relativeFrom="paragraph">
                  <wp:posOffset>137160</wp:posOffset>
                </wp:positionV>
                <wp:extent cx="6267450" cy="914400"/>
                <wp:effectExtent l="0" t="0" r="19050" b="19050"/>
                <wp:wrapNone/>
                <wp:docPr id="14" name="Выноска со стрелкой ввер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0" cy="914400"/>
                        </a:xfrm>
                        <a:prstGeom prst="upArrowCallout">
                          <a:avLst/>
                        </a:prstGeom>
                        <a:solidFill>
                          <a:srgbClr val="66FF9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E417C" w:rsidRPr="00EA557D" w:rsidRDefault="00AE417C" w:rsidP="00EA557D">
                            <w:pPr>
                              <w:jc w:val="center"/>
                              <w:rPr>
                                <w:rFonts w:ascii="Gabriola" w:hAnsi="Gabriola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EA557D">
                              <w:rPr>
                                <w:rFonts w:ascii="Gabriola" w:hAnsi="Gabriola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Составление портфолио молодого специалиста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1A40B06"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Выноска со стрелкой вверх 14" o:spid="_x0000_s1032" type="#_x0000_t79" style="position:absolute;left:0;text-align:left;margin-left:-27.3pt;margin-top:10.8pt;width:493.5pt;height:1in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" adj="7565,10012,5400,10406" fillcolor="#6f9" strokecolor="#243f60 [1604]" strokeweight="2pt">
                <v:textbox>
                  <w:txbxContent>
                    <w:p w:rsidR="00AE417C" w:rsidRPr="00EA557D" w:rsidRDefault="00AE417C" w:rsidP="00EA557D">
                      <w:pPr>
                        <w:jc w:val="center"/>
                        <w:rPr>
                          <w:rFonts w:ascii="Gabriola" w:hAnsi="Gabriola"/>
                          <w:b/>
                          <w:color w:val="000000" w:themeColor="text1"/>
                          <w:sz w:val="48"/>
                          <w:szCs w:val="48"/>
                        </w:rPr>
                      </w:pPr>
                      <w:r w:rsidRPr="00EA557D">
                        <w:rPr>
                          <w:rFonts w:ascii="Gabriola" w:hAnsi="Gabriola"/>
                          <w:b/>
                          <w:color w:val="000000" w:themeColor="text1"/>
                          <w:sz w:val="48"/>
                          <w:szCs w:val="48"/>
                        </w:rPr>
                        <w:t>Составление портфолио молодого специалиста</w:t>
                      </w:r>
                    </w:p>
                  </w:txbxContent>
                </v:textbox>
              </v:shape>
            </w:pict>
          </mc:Fallback>
        </mc:AlternateContent>
      </w:r>
    </w:p>
    <w:p w:rsidR="003A234C" w:rsidRDefault="003A234C" w:rsidP="00581AB3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463F" w:rsidRDefault="0041463F" w:rsidP="00581AB3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463F" w:rsidRDefault="0041463F" w:rsidP="00581AB3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463F" w:rsidRDefault="0041463F" w:rsidP="00581AB3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463F" w:rsidRDefault="0041463F" w:rsidP="00581AB3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463F" w:rsidRDefault="0041463F" w:rsidP="00581AB3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B0903" w:rsidRDefault="00AB0903" w:rsidP="00581AB3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B0903" w:rsidRDefault="00AB0903" w:rsidP="00581AB3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B0903" w:rsidRDefault="00AB0903" w:rsidP="00581AB3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B0903" w:rsidRDefault="00AB0903" w:rsidP="00581AB3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A557D" w:rsidRDefault="00EA557D" w:rsidP="00581AB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975A47" w:rsidRDefault="00975A47" w:rsidP="00ED486A">
      <w:pPr>
        <w:pStyle w:val="Default"/>
        <w:rPr>
          <w:rFonts w:ascii="Franklin Gothic Heavy" w:hAnsi="Franklin Gothic Heavy" w:cs="Times New Roman"/>
          <w:bCs/>
          <w:color w:val="7030A0"/>
          <w:sz w:val="36"/>
          <w:szCs w:val="36"/>
        </w:rPr>
      </w:pPr>
    </w:p>
    <w:p w:rsidR="002A2F89" w:rsidRPr="00ED486A" w:rsidRDefault="00ED486A" w:rsidP="00ED486A">
      <w:pPr>
        <w:pStyle w:val="Default"/>
        <w:rPr>
          <w:rFonts w:ascii="Franklin Gothic Heavy" w:hAnsi="Franklin Gothic Heavy" w:cs="Times New Roman"/>
          <w:bCs/>
          <w:color w:val="7030A0"/>
          <w:sz w:val="36"/>
          <w:szCs w:val="36"/>
        </w:rPr>
      </w:pPr>
      <w:r w:rsidRPr="00ED486A">
        <w:rPr>
          <w:rFonts w:ascii="Franklin Gothic Heavy" w:hAnsi="Franklin Gothic Heavy" w:cs="Times New Roman"/>
          <w:bCs/>
          <w:color w:val="7030A0"/>
          <w:sz w:val="36"/>
          <w:szCs w:val="36"/>
        </w:rPr>
        <w:lastRenderedPageBreak/>
        <w:t>Условия эффективности работы:</w:t>
      </w:r>
    </w:p>
    <w:p w:rsidR="00ED486A" w:rsidRPr="00ED486A" w:rsidRDefault="00ED486A" w:rsidP="00581AB3">
      <w:pPr>
        <w:pStyle w:val="Default"/>
        <w:jc w:val="both"/>
        <w:rPr>
          <w:rFonts w:ascii="Franklin Gothic Heavy" w:hAnsi="Franklin Gothic Heavy" w:cs="Times New Roman"/>
          <w:color w:val="7030A0"/>
          <w:sz w:val="28"/>
          <w:szCs w:val="28"/>
        </w:rPr>
      </w:pPr>
    </w:p>
    <w:p w:rsidR="00ED486A" w:rsidRDefault="002A2F89" w:rsidP="00474ACA">
      <w:pPr>
        <w:pStyle w:val="Default"/>
        <w:numPr>
          <w:ilvl w:val="0"/>
          <w:numId w:val="10"/>
        </w:numPr>
        <w:spacing w:after="73"/>
        <w:jc w:val="both"/>
        <w:rPr>
          <w:rFonts w:ascii="Times New Roman" w:hAnsi="Times New Roman" w:cs="Times New Roman"/>
          <w:sz w:val="28"/>
          <w:szCs w:val="28"/>
        </w:rPr>
      </w:pPr>
      <w:r w:rsidRPr="00581AB3">
        <w:rPr>
          <w:rFonts w:ascii="Times New Roman" w:hAnsi="Times New Roman" w:cs="Times New Roman"/>
          <w:sz w:val="28"/>
          <w:szCs w:val="28"/>
        </w:rPr>
        <w:t xml:space="preserve">Взаимосвязь всех звеньев методической деятельности, её форм и методов; </w:t>
      </w:r>
    </w:p>
    <w:p w:rsidR="00ED486A" w:rsidRDefault="002A2F89" w:rsidP="00474ACA">
      <w:pPr>
        <w:pStyle w:val="Default"/>
        <w:numPr>
          <w:ilvl w:val="0"/>
          <w:numId w:val="10"/>
        </w:numPr>
        <w:spacing w:after="73"/>
        <w:jc w:val="both"/>
        <w:rPr>
          <w:rFonts w:ascii="Times New Roman" w:hAnsi="Times New Roman" w:cs="Times New Roman"/>
          <w:sz w:val="28"/>
          <w:szCs w:val="28"/>
        </w:rPr>
      </w:pPr>
      <w:r w:rsidRPr="00ED486A">
        <w:rPr>
          <w:rFonts w:ascii="Times New Roman" w:hAnsi="Times New Roman" w:cs="Times New Roman"/>
          <w:sz w:val="28"/>
          <w:szCs w:val="28"/>
        </w:rPr>
        <w:t xml:space="preserve">Системность и непрерывность в организации всех форм методической работы; </w:t>
      </w:r>
    </w:p>
    <w:p w:rsidR="00ED486A" w:rsidRDefault="002A2F89" w:rsidP="00474ACA">
      <w:pPr>
        <w:pStyle w:val="Default"/>
        <w:numPr>
          <w:ilvl w:val="0"/>
          <w:numId w:val="10"/>
        </w:numPr>
        <w:spacing w:after="73"/>
        <w:jc w:val="both"/>
        <w:rPr>
          <w:rFonts w:ascii="Times New Roman" w:hAnsi="Times New Roman" w:cs="Times New Roman"/>
          <w:sz w:val="28"/>
          <w:szCs w:val="28"/>
        </w:rPr>
      </w:pPr>
      <w:r w:rsidRPr="00ED486A">
        <w:rPr>
          <w:rFonts w:ascii="Times New Roman" w:hAnsi="Times New Roman" w:cs="Times New Roman"/>
          <w:sz w:val="28"/>
          <w:szCs w:val="28"/>
        </w:rPr>
        <w:t xml:space="preserve">Сочетание теоритических и практических форм; </w:t>
      </w:r>
    </w:p>
    <w:p w:rsidR="00ED486A" w:rsidRDefault="002A2F89" w:rsidP="00474ACA">
      <w:pPr>
        <w:pStyle w:val="Default"/>
        <w:numPr>
          <w:ilvl w:val="0"/>
          <w:numId w:val="10"/>
        </w:numPr>
        <w:spacing w:after="73"/>
        <w:jc w:val="both"/>
        <w:rPr>
          <w:rFonts w:ascii="Times New Roman" w:hAnsi="Times New Roman" w:cs="Times New Roman"/>
          <w:sz w:val="28"/>
          <w:szCs w:val="28"/>
        </w:rPr>
      </w:pPr>
      <w:r w:rsidRPr="00ED486A">
        <w:rPr>
          <w:rFonts w:ascii="Times New Roman" w:hAnsi="Times New Roman" w:cs="Times New Roman"/>
          <w:sz w:val="28"/>
          <w:szCs w:val="28"/>
        </w:rPr>
        <w:t>Оценка результатов работ</w:t>
      </w:r>
      <w:r w:rsidR="00ED486A">
        <w:rPr>
          <w:rFonts w:ascii="Times New Roman" w:hAnsi="Times New Roman" w:cs="Times New Roman"/>
          <w:sz w:val="28"/>
          <w:szCs w:val="28"/>
        </w:rPr>
        <w:t>ы (диагностика развития детей);</w:t>
      </w:r>
    </w:p>
    <w:p w:rsidR="00DB546E" w:rsidRDefault="002A2F89" w:rsidP="00474ACA">
      <w:pPr>
        <w:pStyle w:val="Default"/>
        <w:numPr>
          <w:ilvl w:val="0"/>
          <w:numId w:val="10"/>
        </w:numPr>
        <w:spacing w:after="73"/>
        <w:jc w:val="both"/>
        <w:rPr>
          <w:rFonts w:ascii="Times New Roman" w:hAnsi="Times New Roman" w:cs="Times New Roman"/>
          <w:sz w:val="28"/>
          <w:szCs w:val="28"/>
        </w:rPr>
      </w:pPr>
      <w:r w:rsidRPr="00ED486A">
        <w:rPr>
          <w:rFonts w:ascii="Times New Roman" w:hAnsi="Times New Roman" w:cs="Times New Roman"/>
          <w:sz w:val="28"/>
          <w:szCs w:val="28"/>
        </w:rPr>
        <w:t xml:space="preserve">Своевременное обеспечение педагогов педагогической и учебно-методической </w:t>
      </w:r>
      <w:r w:rsidR="00ED486A">
        <w:rPr>
          <w:rFonts w:ascii="Times New Roman" w:hAnsi="Times New Roman" w:cs="Times New Roman"/>
          <w:sz w:val="28"/>
          <w:szCs w:val="28"/>
        </w:rPr>
        <w:t>информацией.</w:t>
      </w:r>
      <w:r w:rsidRPr="00ED48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486A" w:rsidRDefault="00ED486A" w:rsidP="00ED486A">
      <w:pPr>
        <w:pStyle w:val="Default"/>
        <w:spacing w:after="73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ED486A" w:rsidRPr="00ED486A" w:rsidRDefault="00ED486A" w:rsidP="00ED486A">
      <w:pPr>
        <w:pStyle w:val="Default"/>
        <w:spacing w:after="73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2A2F89" w:rsidRPr="002A2F89" w:rsidRDefault="002A2F89" w:rsidP="002A2F8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48"/>
          <w:szCs w:val="48"/>
        </w:rPr>
      </w:pPr>
      <w:r w:rsidRPr="00ED486A">
        <w:rPr>
          <w:rFonts w:asciiTheme="majorHAnsi" w:hAnsiTheme="majorHAnsi" w:cs="Calibri"/>
          <w:b/>
          <w:color w:val="000000"/>
          <w:sz w:val="48"/>
          <w:szCs w:val="48"/>
        </w:rPr>
        <w:t>II. Поэтапная реализация программы</w:t>
      </w:r>
      <w:r w:rsidRPr="002A2F89">
        <w:rPr>
          <w:rFonts w:ascii="Calibri" w:hAnsi="Calibri" w:cs="Calibri"/>
          <w:color w:val="000000"/>
          <w:sz w:val="48"/>
          <w:szCs w:val="48"/>
        </w:rPr>
        <w:t xml:space="preserve">. </w:t>
      </w:r>
    </w:p>
    <w:p w:rsidR="00ED486A" w:rsidRDefault="00ED486A" w:rsidP="002A2F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A2F89" w:rsidRPr="00ED486A" w:rsidRDefault="002A2F89" w:rsidP="002A2F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D486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 w:rsidRPr="00ED486A">
        <w:rPr>
          <w:rFonts w:ascii="Times New Roman" w:hAnsi="Times New Roman" w:cs="Times New Roman"/>
          <w:color w:val="000000"/>
          <w:sz w:val="28"/>
          <w:szCs w:val="28"/>
        </w:rPr>
        <w:t xml:space="preserve">помочь молодому педагогу в профессиональном становлении. </w:t>
      </w:r>
    </w:p>
    <w:p w:rsidR="00ED486A" w:rsidRDefault="00ED486A" w:rsidP="002A2F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A2F89" w:rsidRPr="00ED486A" w:rsidRDefault="002A2F89" w:rsidP="002A2F89">
      <w:pPr>
        <w:autoSpaceDE w:val="0"/>
        <w:autoSpaceDN w:val="0"/>
        <w:adjustRightInd w:val="0"/>
        <w:spacing w:after="0" w:line="240" w:lineRule="auto"/>
        <w:rPr>
          <w:rFonts w:ascii="Franklin Gothic Heavy" w:hAnsi="Franklin Gothic Heavy" w:cs="Times New Roman"/>
          <w:bCs/>
          <w:color w:val="7030A0"/>
          <w:sz w:val="28"/>
          <w:szCs w:val="28"/>
          <w:u w:val="single"/>
        </w:rPr>
      </w:pPr>
      <w:r w:rsidRPr="00ED486A">
        <w:rPr>
          <w:rFonts w:ascii="Franklin Gothic Heavy" w:hAnsi="Franklin Gothic Heavy" w:cs="Times New Roman"/>
          <w:bCs/>
          <w:color w:val="7030A0"/>
          <w:sz w:val="28"/>
          <w:szCs w:val="28"/>
          <w:u w:val="single"/>
        </w:rPr>
        <w:t xml:space="preserve">ЭТАПЫ РАБОТЫ. </w:t>
      </w:r>
    </w:p>
    <w:p w:rsidR="002A2F89" w:rsidRPr="00ED486A" w:rsidRDefault="002A2F89" w:rsidP="002A2F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A2F89" w:rsidRPr="00ED486A" w:rsidRDefault="002A2F89" w:rsidP="002A2F89">
      <w:pPr>
        <w:autoSpaceDE w:val="0"/>
        <w:autoSpaceDN w:val="0"/>
        <w:adjustRightInd w:val="0"/>
        <w:spacing w:after="0" w:line="240" w:lineRule="auto"/>
        <w:rPr>
          <w:rFonts w:ascii="Gabriola" w:hAnsi="Gabriola" w:cs="Times New Roman"/>
          <w:b/>
          <w:color w:val="7030A0"/>
          <w:sz w:val="44"/>
          <w:szCs w:val="44"/>
          <w:u w:val="single"/>
        </w:rPr>
      </w:pPr>
      <w:r w:rsidRPr="00ED486A">
        <w:rPr>
          <w:rFonts w:ascii="Gabriola" w:hAnsi="Gabriola" w:cs="Times New Roman"/>
          <w:b/>
          <w:color w:val="7030A0"/>
          <w:sz w:val="44"/>
          <w:szCs w:val="44"/>
          <w:u w:val="single"/>
        </w:rPr>
        <w:t>I. ДИАГНОСТИЧЕСКИЙ</w:t>
      </w:r>
      <w:r w:rsidR="00B8171D">
        <w:rPr>
          <w:rFonts w:ascii="Gabriola" w:hAnsi="Gabriola" w:cs="Times New Roman"/>
          <w:b/>
          <w:color w:val="7030A0"/>
          <w:sz w:val="44"/>
          <w:szCs w:val="44"/>
          <w:u w:val="single"/>
        </w:rPr>
        <w:t>.</w:t>
      </w:r>
    </w:p>
    <w:p w:rsidR="002A2F89" w:rsidRPr="00ED486A" w:rsidRDefault="002A2F89" w:rsidP="002A2F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171D" w:rsidRDefault="002A2F89" w:rsidP="00474ACA">
      <w:pPr>
        <w:pStyle w:val="a9"/>
        <w:numPr>
          <w:ilvl w:val="0"/>
          <w:numId w:val="11"/>
        </w:numPr>
        <w:autoSpaceDE w:val="0"/>
        <w:autoSpaceDN w:val="0"/>
        <w:adjustRightInd w:val="0"/>
        <w:spacing w:after="7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8171D">
        <w:rPr>
          <w:rFonts w:ascii="Times New Roman" w:hAnsi="Times New Roman" w:cs="Times New Roman"/>
          <w:color w:val="000000"/>
          <w:sz w:val="28"/>
          <w:szCs w:val="28"/>
        </w:rPr>
        <w:t xml:space="preserve">Педагогическое образование (колледж, ВУЗ, факультет). </w:t>
      </w:r>
    </w:p>
    <w:p w:rsidR="00B8171D" w:rsidRDefault="00B8171D" w:rsidP="00474ACA">
      <w:pPr>
        <w:pStyle w:val="a9"/>
        <w:numPr>
          <w:ilvl w:val="0"/>
          <w:numId w:val="11"/>
        </w:numPr>
        <w:autoSpaceDE w:val="0"/>
        <w:autoSpaceDN w:val="0"/>
        <w:adjustRightInd w:val="0"/>
        <w:spacing w:after="7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Теоре</w:t>
      </w:r>
      <w:r w:rsidR="002A2F89" w:rsidRPr="00B8171D">
        <w:rPr>
          <w:rFonts w:ascii="Times New Roman" w:hAnsi="Times New Roman" w:cs="Times New Roman"/>
          <w:color w:val="000000"/>
          <w:sz w:val="28"/>
          <w:szCs w:val="28"/>
        </w:rPr>
        <w:t xml:space="preserve">тическая подготовка (знание основ общей и возрастной психологии, педагогики, методики воспитания и обучения дошкольников). </w:t>
      </w:r>
    </w:p>
    <w:p w:rsidR="00B8171D" w:rsidRDefault="002A2F89" w:rsidP="00474ACA">
      <w:pPr>
        <w:pStyle w:val="a9"/>
        <w:numPr>
          <w:ilvl w:val="0"/>
          <w:numId w:val="11"/>
        </w:numPr>
        <w:autoSpaceDE w:val="0"/>
        <w:autoSpaceDN w:val="0"/>
        <w:adjustRightInd w:val="0"/>
        <w:spacing w:after="7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8171D">
        <w:rPr>
          <w:rFonts w:ascii="Times New Roman" w:hAnsi="Times New Roman" w:cs="Times New Roman"/>
          <w:color w:val="000000"/>
          <w:sz w:val="28"/>
          <w:szCs w:val="28"/>
        </w:rPr>
        <w:t xml:space="preserve">Наличие опыта практической работы с детьми. </w:t>
      </w:r>
    </w:p>
    <w:p w:rsidR="00B8171D" w:rsidRDefault="002A2F89" w:rsidP="00474ACA">
      <w:pPr>
        <w:pStyle w:val="a9"/>
        <w:numPr>
          <w:ilvl w:val="0"/>
          <w:numId w:val="11"/>
        </w:numPr>
        <w:autoSpaceDE w:val="0"/>
        <w:autoSpaceDN w:val="0"/>
        <w:adjustRightInd w:val="0"/>
        <w:spacing w:after="7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8171D">
        <w:rPr>
          <w:rFonts w:ascii="Times New Roman" w:hAnsi="Times New Roman" w:cs="Times New Roman"/>
          <w:color w:val="000000"/>
          <w:sz w:val="28"/>
          <w:szCs w:val="28"/>
        </w:rPr>
        <w:t xml:space="preserve">Ожидаемый результат педагогической деятельности. </w:t>
      </w:r>
    </w:p>
    <w:p w:rsidR="002A2F89" w:rsidRPr="00B8171D" w:rsidRDefault="002A2F89" w:rsidP="00474ACA">
      <w:pPr>
        <w:pStyle w:val="a9"/>
        <w:numPr>
          <w:ilvl w:val="0"/>
          <w:numId w:val="11"/>
        </w:numPr>
        <w:autoSpaceDE w:val="0"/>
        <w:autoSpaceDN w:val="0"/>
        <w:adjustRightInd w:val="0"/>
        <w:spacing w:after="7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8171D">
        <w:rPr>
          <w:rFonts w:ascii="Times New Roman" w:hAnsi="Times New Roman" w:cs="Times New Roman"/>
          <w:color w:val="000000"/>
          <w:sz w:val="28"/>
          <w:szCs w:val="28"/>
        </w:rPr>
        <w:t xml:space="preserve">Выявление положительных и отрицательных черт характера педагога. </w:t>
      </w:r>
    </w:p>
    <w:p w:rsidR="00434D4F" w:rsidRPr="009606C9" w:rsidRDefault="00B8171D">
      <w:pPr>
        <w:rPr>
          <w:rFonts w:ascii="Gabriola" w:hAnsi="Gabriola" w:cs="Times New Roman"/>
          <w:b/>
          <w:color w:val="FF0000"/>
          <w:sz w:val="44"/>
          <w:szCs w:val="44"/>
          <w:u w:val="single"/>
        </w:rPr>
      </w:pPr>
      <w:r w:rsidRPr="009606C9">
        <w:rPr>
          <w:rFonts w:ascii="Gabriola" w:hAnsi="Gabriola" w:cs="Times New Roman"/>
          <w:b/>
          <w:color w:val="FF0000"/>
          <w:sz w:val="44"/>
          <w:szCs w:val="44"/>
          <w:u w:val="single"/>
        </w:rPr>
        <w:t>Ф</w:t>
      </w:r>
      <w:r w:rsidR="00434D4F" w:rsidRPr="009606C9">
        <w:rPr>
          <w:rFonts w:ascii="Gabriola" w:hAnsi="Gabriola" w:cs="Times New Roman"/>
          <w:b/>
          <w:color w:val="FF0000"/>
          <w:sz w:val="44"/>
          <w:szCs w:val="44"/>
          <w:u w:val="single"/>
        </w:rPr>
        <w:t>ормы и методы</w:t>
      </w:r>
      <w:r w:rsidRPr="009606C9">
        <w:rPr>
          <w:rFonts w:ascii="Gabriola" w:hAnsi="Gabriola" w:cs="Times New Roman"/>
          <w:b/>
          <w:color w:val="FF0000"/>
          <w:sz w:val="44"/>
          <w:szCs w:val="44"/>
          <w:u w:val="single"/>
        </w:rPr>
        <w:t>:</w:t>
      </w:r>
      <w:r w:rsidR="00434D4F" w:rsidRPr="009606C9">
        <w:rPr>
          <w:rFonts w:ascii="Gabriola" w:hAnsi="Gabriola" w:cs="Times New Roman"/>
          <w:b/>
          <w:color w:val="FF0000"/>
          <w:sz w:val="44"/>
          <w:szCs w:val="44"/>
          <w:u w:val="single"/>
        </w:rPr>
        <w:t xml:space="preserve"> </w:t>
      </w:r>
    </w:p>
    <w:p w:rsidR="002D68B6" w:rsidRDefault="002D68B6" w:rsidP="00474ACA">
      <w:pPr>
        <w:pStyle w:val="a9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434D4F" w:rsidRPr="00B8171D">
        <w:rPr>
          <w:rFonts w:ascii="Times New Roman" w:hAnsi="Times New Roman" w:cs="Times New Roman"/>
          <w:sz w:val="28"/>
          <w:szCs w:val="28"/>
        </w:rPr>
        <w:t>обеседование</w:t>
      </w:r>
      <w:r>
        <w:rPr>
          <w:rFonts w:ascii="Times New Roman" w:hAnsi="Times New Roman" w:cs="Times New Roman"/>
          <w:sz w:val="28"/>
          <w:szCs w:val="28"/>
        </w:rPr>
        <w:t>;</w:t>
      </w:r>
      <w:r w:rsidR="00434D4F" w:rsidRPr="00B817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68B6" w:rsidRDefault="00434D4F" w:rsidP="00474ACA">
      <w:pPr>
        <w:pStyle w:val="a9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D68B6">
        <w:rPr>
          <w:rFonts w:ascii="Times New Roman" w:hAnsi="Times New Roman" w:cs="Times New Roman"/>
          <w:sz w:val="28"/>
          <w:szCs w:val="28"/>
        </w:rPr>
        <w:t>интервью</w:t>
      </w:r>
      <w:r w:rsidR="002D68B6">
        <w:rPr>
          <w:rFonts w:ascii="Times New Roman" w:hAnsi="Times New Roman" w:cs="Times New Roman"/>
          <w:sz w:val="28"/>
          <w:szCs w:val="28"/>
        </w:rPr>
        <w:t>;</w:t>
      </w:r>
      <w:r w:rsidRPr="002D68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68B6" w:rsidRDefault="00434D4F" w:rsidP="00474ACA">
      <w:pPr>
        <w:pStyle w:val="a9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D68B6">
        <w:rPr>
          <w:rFonts w:ascii="Times New Roman" w:hAnsi="Times New Roman" w:cs="Times New Roman"/>
          <w:sz w:val="28"/>
          <w:szCs w:val="28"/>
        </w:rPr>
        <w:t>опросники анкеты</w:t>
      </w:r>
      <w:r w:rsidR="002D68B6">
        <w:rPr>
          <w:rFonts w:ascii="Times New Roman" w:hAnsi="Times New Roman" w:cs="Times New Roman"/>
          <w:sz w:val="28"/>
          <w:szCs w:val="28"/>
        </w:rPr>
        <w:t>;</w:t>
      </w:r>
    </w:p>
    <w:p w:rsidR="002D68B6" w:rsidRPr="002D68B6" w:rsidRDefault="00434D4F" w:rsidP="00474ACA">
      <w:pPr>
        <w:pStyle w:val="a9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D68B6">
        <w:rPr>
          <w:rFonts w:ascii="Times New Roman" w:hAnsi="Times New Roman" w:cs="Times New Roman"/>
          <w:sz w:val="28"/>
          <w:szCs w:val="28"/>
        </w:rPr>
        <w:t>наблюдение за организацией</w:t>
      </w:r>
      <w:r w:rsidR="002D68B6">
        <w:rPr>
          <w:rFonts w:ascii="Times New Roman" w:hAnsi="Times New Roman" w:cs="Times New Roman"/>
          <w:sz w:val="28"/>
          <w:szCs w:val="28"/>
        </w:rPr>
        <w:t xml:space="preserve"> </w:t>
      </w:r>
      <w:r w:rsidRPr="002D68B6">
        <w:rPr>
          <w:rFonts w:ascii="Times New Roman" w:hAnsi="Times New Roman" w:cs="Times New Roman"/>
          <w:sz w:val="28"/>
          <w:szCs w:val="28"/>
        </w:rPr>
        <w:t>воспитательно- образовательного процесса в группе</w:t>
      </w:r>
      <w:r w:rsidR="002D68B6">
        <w:rPr>
          <w:rFonts w:ascii="Times New Roman" w:hAnsi="Times New Roman" w:cs="Times New Roman"/>
          <w:sz w:val="28"/>
          <w:szCs w:val="28"/>
        </w:rPr>
        <w:t>;</w:t>
      </w:r>
    </w:p>
    <w:p w:rsidR="00B8171D" w:rsidRDefault="002D68B6" w:rsidP="00474ACA">
      <w:pPr>
        <w:pStyle w:val="a9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тренинги.</w:t>
      </w:r>
    </w:p>
    <w:p w:rsidR="00C51F16" w:rsidRDefault="00C51F16" w:rsidP="00C51F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1F16" w:rsidRPr="00C51F16" w:rsidRDefault="00C51F16" w:rsidP="00C51F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68B6" w:rsidRDefault="00434D4F" w:rsidP="00434D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32"/>
          <w:szCs w:val="32"/>
        </w:rPr>
      </w:pPr>
      <w:r w:rsidRPr="002D68B6">
        <w:rPr>
          <w:rFonts w:ascii="Times New Roman" w:hAnsi="Times New Roman" w:cs="Times New Roman"/>
          <w:bCs/>
          <w:iCs/>
          <w:color w:val="000000"/>
          <w:sz w:val="32"/>
          <w:szCs w:val="32"/>
        </w:rPr>
        <w:lastRenderedPageBreak/>
        <w:t xml:space="preserve">В зависимости от результатов диагностического этапа молодые педагоги условно делятся на три группы: </w:t>
      </w:r>
    </w:p>
    <w:p w:rsidR="007803B7" w:rsidRDefault="007803B7" w:rsidP="002D68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32"/>
          <w:szCs w:val="32"/>
        </w:rPr>
      </w:pPr>
      <w:r>
        <w:rPr>
          <w:rFonts w:ascii="Times New Roman" w:hAnsi="Times New Roman" w:cs="Times New Roman"/>
          <w:bCs/>
          <w:iCs/>
          <w:noProof/>
          <w:color w:val="0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0B21FF1" wp14:editId="3C803D8A">
                <wp:simplePos x="0" y="0"/>
                <wp:positionH relativeFrom="column">
                  <wp:posOffset>1110615</wp:posOffset>
                </wp:positionH>
                <wp:positionV relativeFrom="paragraph">
                  <wp:posOffset>150495</wp:posOffset>
                </wp:positionV>
                <wp:extent cx="3524250" cy="438150"/>
                <wp:effectExtent l="0" t="0" r="19050" b="19050"/>
                <wp:wrapNone/>
                <wp:docPr id="18" name="Табличка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0" cy="438150"/>
                        </a:xfrm>
                        <a:prstGeom prst="plaque">
                          <a:avLst/>
                        </a:prstGeom>
                        <a:solidFill>
                          <a:srgbClr val="66FF9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E417C" w:rsidRPr="007803B7" w:rsidRDefault="00AE417C" w:rsidP="007803B7">
                            <w:pPr>
                              <w:jc w:val="center"/>
                              <w:rPr>
                                <w:b/>
                                <w:color w:val="FF0000"/>
                                <w:sz w:val="32"/>
                                <w:szCs w:val="3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7803B7">
                              <w:rPr>
                                <w:b/>
                                <w:color w:val="FF0000"/>
                                <w:sz w:val="32"/>
                                <w:szCs w:val="3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Г</w:t>
                            </w:r>
                            <w:r>
                              <w:rPr>
                                <w:b/>
                                <w:color w:val="FF0000"/>
                                <w:sz w:val="32"/>
                                <w:szCs w:val="3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</w:t>
                            </w:r>
                            <w:r w:rsidRPr="007803B7">
                              <w:rPr>
                                <w:b/>
                                <w:color w:val="FF0000"/>
                                <w:sz w:val="32"/>
                                <w:szCs w:val="3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Р</w:t>
                            </w:r>
                            <w:r>
                              <w:rPr>
                                <w:b/>
                                <w:color w:val="FF0000"/>
                                <w:sz w:val="32"/>
                                <w:szCs w:val="3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</w:t>
                            </w:r>
                            <w:r w:rsidRPr="007803B7">
                              <w:rPr>
                                <w:b/>
                                <w:color w:val="FF0000"/>
                                <w:sz w:val="32"/>
                                <w:szCs w:val="3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У</w:t>
                            </w:r>
                            <w:r>
                              <w:rPr>
                                <w:b/>
                                <w:color w:val="FF0000"/>
                                <w:sz w:val="32"/>
                                <w:szCs w:val="3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</w:t>
                            </w:r>
                            <w:r w:rsidRPr="007803B7">
                              <w:rPr>
                                <w:b/>
                                <w:color w:val="FF0000"/>
                                <w:sz w:val="32"/>
                                <w:szCs w:val="3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П</w:t>
                            </w:r>
                            <w:r>
                              <w:rPr>
                                <w:b/>
                                <w:color w:val="FF0000"/>
                                <w:sz w:val="32"/>
                                <w:szCs w:val="3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</w:t>
                            </w:r>
                            <w:r w:rsidRPr="007803B7">
                              <w:rPr>
                                <w:b/>
                                <w:color w:val="FF0000"/>
                                <w:sz w:val="32"/>
                                <w:szCs w:val="3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П</w:t>
                            </w:r>
                            <w:r>
                              <w:rPr>
                                <w:b/>
                                <w:color w:val="FF0000"/>
                                <w:sz w:val="32"/>
                                <w:szCs w:val="3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</w:t>
                            </w:r>
                            <w:r w:rsidRPr="007803B7">
                              <w:rPr>
                                <w:b/>
                                <w:color w:val="FF0000"/>
                                <w:sz w:val="32"/>
                                <w:szCs w:val="3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0B21FF1"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Табличка 18" o:spid="_x0000_s1033" type="#_x0000_t21" style="position:absolute;margin-left:87.45pt;margin-top:11.85pt;width:277.5pt;height:34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" fillcolor="#6f9" strokecolor="#243f60 [1604]" strokeweight="2pt">
                <v:textbox>
                  <w:txbxContent>
                    <w:p w:rsidR="00AE417C" w:rsidRPr="007803B7" w:rsidRDefault="00AE417C" w:rsidP="007803B7">
                      <w:pPr>
                        <w:jc w:val="center"/>
                        <w:rPr>
                          <w:b/>
                          <w:color w:val="FF0000"/>
                          <w:sz w:val="32"/>
                          <w:szCs w:val="3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7803B7">
                        <w:rPr>
                          <w:b/>
                          <w:color w:val="FF0000"/>
                          <w:sz w:val="32"/>
                          <w:szCs w:val="3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Г</w:t>
                      </w:r>
                      <w:r>
                        <w:rPr>
                          <w:b/>
                          <w:color w:val="FF0000"/>
                          <w:sz w:val="32"/>
                          <w:szCs w:val="3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</w:t>
                      </w:r>
                      <w:r w:rsidRPr="007803B7">
                        <w:rPr>
                          <w:b/>
                          <w:color w:val="FF0000"/>
                          <w:sz w:val="32"/>
                          <w:szCs w:val="3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Р</w:t>
                      </w:r>
                      <w:r>
                        <w:rPr>
                          <w:b/>
                          <w:color w:val="FF0000"/>
                          <w:sz w:val="32"/>
                          <w:szCs w:val="3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</w:t>
                      </w:r>
                      <w:r w:rsidRPr="007803B7">
                        <w:rPr>
                          <w:b/>
                          <w:color w:val="FF0000"/>
                          <w:sz w:val="32"/>
                          <w:szCs w:val="3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У</w:t>
                      </w:r>
                      <w:r>
                        <w:rPr>
                          <w:b/>
                          <w:color w:val="FF0000"/>
                          <w:sz w:val="32"/>
                          <w:szCs w:val="3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</w:t>
                      </w:r>
                      <w:r w:rsidRPr="007803B7">
                        <w:rPr>
                          <w:b/>
                          <w:color w:val="FF0000"/>
                          <w:sz w:val="32"/>
                          <w:szCs w:val="3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П</w:t>
                      </w:r>
                      <w:r>
                        <w:rPr>
                          <w:b/>
                          <w:color w:val="FF0000"/>
                          <w:sz w:val="32"/>
                          <w:szCs w:val="3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</w:t>
                      </w:r>
                      <w:r w:rsidRPr="007803B7">
                        <w:rPr>
                          <w:b/>
                          <w:color w:val="FF0000"/>
                          <w:sz w:val="32"/>
                          <w:szCs w:val="3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П</w:t>
                      </w:r>
                      <w:r>
                        <w:rPr>
                          <w:b/>
                          <w:color w:val="FF0000"/>
                          <w:sz w:val="32"/>
                          <w:szCs w:val="3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</w:t>
                      </w:r>
                      <w:r w:rsidRPr="007803B7">
                        <w:rPr>
                          <w:b/>
                          <w:color w:val="FF0000"/>
                          <w:sz w:val="32"/>
                          <w:szCs w:val="3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</w:p>
    <w:p w:rsidR="007803B7" w:rsidRDefault="007803B7" w:rsidP="002D68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32"/>
          <w:szCs w:val="32"/>
        </w:rPr>
      </w:pPr>
    </w:p>
    <w:p w:rsidR="007803B7" w:rsidRDefault="007803B7" w:rsidP="002D68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32"/>
          <w:szCs w:val="32"/>
        </w:rPr>
      </w:pPr>
    </w:p>
    <w:p w:rsidR="007803B7" w:rsidRDefault="00C51F16" w:rsidP="002D68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32"/>
          <w:szCs w:val="32"/>
        </w:rPr>
      </w:pPr>
      <w:r>
        <w:rPr>
          <w:rFonts w:ascii="Times New Roman" w:hAnsi="Times New Roman" w:cs="Times New Roman"/>
          <w:bCs/>
          <w:iCs/>
          <w:noProof/>
          <w:color w:val="0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EC59A92" wp14:editId="1DC798CD">
                <wp:simplePos x="0" y="0"/>
                <wp:positionH relativeFrom="column">
                  <wp:posOffset>3938905</wp:posOffset>
                </wp:positionH>
                <wp:positionV relativeFrom="paragraph">
                  <wp:posOffset>87630</wp:posOffset>
                </wp:positionV>
                <wp:extent cx="2143125" cy="2362200"/>
                <wp:effectExtent l="0" t="0" r="28575" b="19050"/>
                <wp:wrapNone/>
                <wp:docPr id="21" name="Вертикальный свито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2362200"/>
                        </a:xfrm>
                        <a:prstGeom prst="verticalScroll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E417C" w:rsidRPr="002D68B6" w:rsidRDefault="00AE417C" w:rsidP="007803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/>
                                <w:sz w:val="32"/>
                                <w:szCs w:val="32"/>
                              </w:rPr>
                              <w:t xml:space="preserve">III. </w:t>
                            </w:r>
                            <w:r w:rsidRPr="002D68B6"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/>
                                <w:sz w:val="32"/>
                                <w:szCs w:val="32"/>
                              </w:rPr>
                              <w:t xml:space="preserve">Воспитатели </w:t>
                            </w:r>
                          </w:p>
                          <w:p w:rsidR="00AE417C" w:rsidRPr="002D68B6" w:rsidRDefault="00AE417C" w:rsidP="007803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2D68B6"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/>
                                <w:sz w:val="32"/>
                                <w:szCs w:val="32"/>
                              </w:rPr>
                              <w:t xml:space="preserve">со слабо </w:t>
                            </w:r>
                          </w:p>
                          <w:p w:rsidR="00AE417C" w:rsidRPr="002D68B6" w:rsidRDefault="00AE417C" w:rsidP="007803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2D68B6"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/>
                                <w:sz w:val="32"/>
                                <w:szCs w:val="32"/>
                              </w:rPr>
                              <w:t xml:space="preserve">развитой </w:t>
                            </w:r>
                          </w:p>
                          <w:p w:rsidR="00AE417C" w:rsidRPr="002D68B6" w:rsidRDefault="00AE417C" w:rsidP="007803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2D68B6"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/>
                                <w:sz w:val="32"/>
                                <w:szCs w:val="32"/>
                              </w:rPr>
                              <w:t xml:space="preserve">мотивации </w:t>
                            </w:r>
                          </w:p>
                          <w:p w:rsidR="00AE417C" w:rsidRDefault="00AE417C" w:rsidP="007803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2D68B6"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/>
                                <w:sz w:val="32"/>
                                <w:szCs w:val="32"/>
                              </w:rPr>
                              <w:t xml:space="preserve">труда. </w:t>
                            </w:r>
                            <w:r w:rsidRPr="002D68B6"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/>
                                <w:sz w:val="32"/>
                                <w:szCs w:val="32"/>
                              </w:rPr>
                              <w:cr/>
                            </w:r>
                          </w:p>
                          <w:p w:rsidR="00AE417C" w:rsidRDefault="00AE417C" w:rsidP="007803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C59A92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Вертикальный свиток 21" o:spid="_x0000_s1034" type="#_x0000_t97" style="position:absolute;margin-left:310.15pt;margin-top:6.9pt;width:168.75pt;height:18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" fillcolor="#fde9d9 [665]" strokecolor="#385d8a" strokeweight="2pt">
                <v:textbox>
                  <w:txbxContent>
                    <w:p w:rsidR="00AE417C" w:rsidRPr="002D68B6" w:rsidRDefault="00AE417C" w:rsidP="007803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bCs/>
                          <w:iCs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iCs/>
                          <w:color w:val="000000"/>
                          <w:sz w:val="32"/>
                          <w:szCs w:val="32"/>
                        </w:rPr>
                        <w:t xml:space="preserve">III. </w:t>
                      </w:r>
                      <w:r w:rsidRPr="002D68B6">
                        <w:rPr>
                          <w:rFonts w:ascii="Times New Roman" w:hAnsi="Times New Roman" w:cs="Times New Roman"/>
                          <w:bCs/>
                          <w:iCs/>
                          <w:color w:val="000000"/>
                          <w:sz w:val="32"/>
                          <w:szCs w:val="32"/>
                        </w:rPr>
                        <w:t xml:space="preserve">Воспитатели </w:t>
                      </w:r>
                    </w:p>
                    <w:p w:rsidR="00AE417C" w:rsidRPr="002D68B6" w:rsidRDefault="00AE417C" w:rsidP="007803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bCs/>
                          <w:iCs/>
                          <w:color w:val="000000"/>
                          <w:sz w:val="32"/>
                          <w:szCs w:val="32"/>
                        </w:rPr>
                      </w:pPr>
                      <w:r w:rsidRPr="002D68B6">
                        <w:rPr>
                          <w:rFonts w:ascii="Times New Roman" w:hAnsi="Times New Roman" w:cs="Times New Roman"/>
                          <w:bCs/>
                          <w:iCs/>
                          <w:color w:val="000000"/>
                          <w:sz w:val="32"/>
                          <w:szCs w:val="32"/>
                        </w:rPr>
                        <w:t xml:space="preserve">со слабо </w:t>
                      </w:r>
                    </w:p>
                    <w:p w:rsidR="00AE417C" w:rsidRPr="002D68B6" w:rsidRDefault="00AE417C" w:rsidP="007803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bCs/>
                          <w:iCs/>
                          <w:color w:val="000000"/>
                          <w:sz w:val="32"/>
                          <w:szCs w:val="32"/>
                        </w:rPr>
                      </w:pPr>
                      <w:r w:rsidRPr="002D68B6">
                        <w:rPr>
                          <w:rFonts w:ascii="Times New Roman" w:hAnsi="Times New Roman" w:cs="Times New Roman"/>
                          <w:bCs/>
                          <w:iCs/>
                          <w:color w:val="000000"/>
                          <w:sz w:val="32"/>
                          <w:szCs w:val="32"/>
                        </w:rPr>
                        <w:t xml:space="preserve">развитой </w:t>
                      </w:r>
                    </w:p>
                    <w:p w:rsidR="00AE417C" w:rsidRPr="002D68B6" w:rsidRDefault="00AE417C" w:rsidP="007803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bCs/>
                          <w:iCs/>
                          <w:color w:val="000000"/>
                          <w:sz w:val="32"/>
                          <w:szCs w:val="32"/>
                        </w:rPr>
                      </w:pPr>
                      <w:r w:rsidRPr="002D68B6">
                        <w:rPr>
                          <w:rFonts w:ascii="Times New Roman" w:hAnsi="Times New Roman" w:cs="Times New Roman"/>
                          <w:bCs/>
                          <w:iCs/>
                          <w:color w:val="000000"/>
                          <w:sz w:val="32"/>
                          <w:szCs w:val="32"/>
                        </w:rPr>
                        <w:t xml:space="preserve">мотивации </w:t>
                      </w:r>
                    </w:p>
                    <w:p w:rsidR="00AE417C" w:rsidRDefault="00AE417C" w:rsidP="007803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bCs/>
                          <w:iCs/>
                          <w:color w:val="000000"/>
                          <w:sz w:val="32"/>
                          <w:szCs w:val="32"/>
                        </w:rPr>
                      </w:pPr>
                      <w:r w:rsidRPr="002D68B6">
                        <w:rPr>
                          <w:rFonts w:ascii="Times New Roman" w:hAnsi="Times New Roman" w:cs="Times New Roman"/>
                          <w:bCs/>
                          <w:iCs/>
                          <w:color w:val="000000"/>
                          <w:sz w:val="32"/>
                          <w:szCs w:val="32"/>
                        </w:rPr>
                        <w:t xml:space="preserve">труда. </w:t>
                      </w:r>
                      <w:r w:rsidRPr="002D68B6">
                        <w:rPr>
                          <w:rFonts w:ascii="Times New Roman" w:hAnsi="Times New Roman" w:cs="Times New Roman"/>
                          <w:bCs/>
                          <w:iCs/>
                          <w:color w:val="000000"/>
                          <w:sz w:val="32"/>
                          <w:szCs w:val="32"/>
                        </w:rPr>
                        <w:cr/>
                      </w:r>
                    </w:p>
                    <w:p w:rsidR="00AE417C" w:rsidRDefault="00AE417C" w:rsidP="007803B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Cs/>
          <w:iCs/>
          <w:noProof/>
          <w:color w:val="0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3DA813" wp14:editId="11658BD7">
                <wp:simplePos x="0" y="0"/>
                <wp:positionH relativeFrom="column">
                  <wp:posOffset>-737235</wp:posOffset>
                </wp:positionH>
                <wp:positionV relativeFrom="paragraph">
                  <wp:posOffset>87630</wp:posOffset>
                </wp:positionV>
                <wp:extent cx="2057400" cy="2362200"/>
                <wp:effectExtent l="0" t="0" r="19050" b="19050"/>
                <wp:wrapNone/>
                <wp:docPr id="19" name="Вертикальный свито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2362200"/>
                        </a:xfrm>
                        <a:prstGeom prst="verticalScroll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E417C" w:rsidRPr="002D68B6" w:rsidRDefault="00AE417C" w:rsidP="007803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2D68B6"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/>
                                <w:sz w:val="32"/>
                                <w:szCs w:val="32"/>
                              </w:rPr>
                              <w:t xml:space="preserve">I. Воспитатели </w:t>
                            </w:r>
                          </w:p>
                          <w:p w:rsidR="00AE417C" w:rsidRPr="002D68B6" w:rsidRDefault="00AE417C" w:rsidP="007803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2D68B6"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/>
                                <w:sz w:val="32"/>
                                <w:szCs w:val="32"/>
                              </w:rPr>
                              <w:t xml:space="preserve">имеющие </w:t>
                            </w:r>
                          </w:p>
                          <w:p w:rsidR="00AE417C" w:rsidRPr="002D68B6" w:rsidRDefault="00AE417C" w:rsidP="007803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2D68B6"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/>
                                <w:sz w:val="32"/>
                                <w:szCs w:val="32"/>
                              </w:rPr>
                              <w:t xml:space="preserve">недостаточную </w:t>
                            </w:r>
                          </w:p>
                          <w:p w:rsidR="00AE417C" w:rsidRPr="002D68B6" w:rsidRDefault="00AE417C" w:rsidP="007803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2D68B6"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/>
                                <w:sz w:val="32"/>
                                <w:szCs w:val="32"/>
                              </w:rPr>
                              <w:t xml:space="preserve">теоретическую и </w:t>
                            </w:r>
                          </w:p>
                          <w:p w:rsidR="00AE417C" w:rsidRPr="002D68B6" w:rsidRDefault="00AE417C" w:rsidP="007803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2D68B6"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/>
                                <w:sz w:val="32"/>
                                <w:szCs w:val="32"/>
                              </w:rPr>
                              <w:t xml:space="preserve">практическую </w:t>
                            </w:r>
                          </w:p>
                          <w:p w:rsidR="00AE417C" w:rsidRDefault="00AE417C" w:rsidP="007803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2D68B6"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/>
                                <w:sz w:val="32"/>
                                <w:szCs w:val="32"/>
                              </w:rPr>
                              <w:t xml:space="preserve">подготовку. </w:t>
                            </w:r>
                            <w:r w:rsidRPr="002D68B6"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/>
                                <w:sz w:val="32"/>
                                <w:szCs w:val="32"/>
                              </w:rPr>
                              <w:cr/>
                            </w:r>
                          </w:p>
                          <w:p w:rsidR="00AE417C" w:rsidRDefault="00AE417C" w:rsidP="007803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DA813" id="Вертикальный свиток 19" o:spid="_x0000_s1035" type="#_x0000_t97" style="position:absolute;margin-left:-58.05pt;margin-top:6.9pt;width:162pt;height:18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" fillcolor="#fde9d9 [665]" strokecolor="#243f60 [1604]" strokeweight="2pt">
                <v:textbox>
                  <w:txbxContent>
                    <w:p w:rsidR="00AE417C" w:rsidRPr="002D68B6" w:rsidRDefault="00AE417C" w:rsidP="007803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bCs/>
                          <w:iCs/>
                          <w:color w:val="000000"/>
                          <w:sz w:val="32"/>
                          <w:szCs w:val="32"/>
                        </w:rPr>
                      </w:pPr>
                      <w:r w:rsidRPr="002D68B6">
                        <w:rPr>
                          <w:rFonts w:ascii="Times New Roman" w:hAnsi="Times New Roman" w:cs="Times New Roman"/>
                          <w:bCs/>
                          <w:iCs/>
                          <w:color w:val="000000"/>
                          <w:sz w:val="32"/>
                          <w:szCs w:val="32"/>
                        </w:rPr>
                        <w:t xml:space="preserve">I. Воспитатели </w:t>
                      </w:r>
                    </w:p>
                    <w:p w:rsidR="00AE417C" w:rsidRPr="002D68B6" w:rsidRDefault="00AE417C" w:rsidP="007803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bCs/>
                          <w:iCs/>
                          <w:color w:val="000000"/>
                          <w:sz w:val="32"/>
                          <w:szCs w:val="32"/>
                        </w:rPr>
                      </w:pPr>
                      <w:r w:rsidRPr="002D68B6">
                        <w:rPr>
                          <w:rFonts w:ascii="Times New Roman" w:hAnsi="Times New Roman" w:cs="Times New Roman"/>
                          <w:bCs/>
                          <w:iCs/>
                          <w:color w:val="000000"/>
                          <w:sz w:val="32"/>
                          <w:szCs w:val="32"/>
                        </w:rPr>
                        <w:t xml:space="preserve">имеющие </w:t>
                      </w:r>
                    </w:p>
                    <w:p w:rsidR="00AE417C" w:rsidRPr="002D68B6" w:rsidRDefault="00AE417C" w:rsidP="007803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bCs/>
                          <w:iCs/>
                          <w:color w:val="000000"/>
                          <w:sz w:val="32"/>
                          <w:szCs w:val="32"/>
                        </w:rPr>
                      </w:pPr>
                      <w:r w:rsidRPr="002D68B6">
                        <w:rPr>
                          <w:rFonts w:ascii="Times New Roman" w:hAnsi="Times New Roman" w:cs="Times New Roman"/>
                          <w:bCs/>
                          <w:iCs/>
                          <w:color w:val="000000"/>
                          <w:sz w:val="32"/>
                          <w:szCs w:val="32"/>
                        </w:rPr>
                        <w:t xml:space="preserve">недостаточную </w:t>
                      </w:r>
                    </w:p>
                    <w:p w:rsidR="00AE417C" w:rsidRPr="002D68B6" w:rsidRDefault="00AE417C" w:rsidP="007803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bCs/>
                          <w:iCs/>
                          <w:color w:val="000000"/>
                          <w:sz w:val="32"/>
                          <w:szCs w:val="32"/>
                        </w:rPr>
                      </w:pPr>
                      <w:r w:rsidRPr="002D68B6">
                        <w:rPr>
                          <w:rFonts w:ascii="Times New Roman" w:hAnsi="Times New Roman" w:cs="Times New Roman"/>
                          <w:bCs/>
                          <w:iCs/>
                          <w:color w:val="000000"/>
                          <w:sz w:val="32"/>
                          <w:szCs w:val="32"/>
                        </w:rPr>
                        <w:t xml:space="preserve">теоретическую и </w:t>
                      </w:r>
                    </w:p>
                    <w:p w:rsidR="00AE417C" w:rsidRPr="002D68B6" w:rsidRDefault="00AE417C" w:rsidP="007803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bCs/>
                          <w:iCs/>
                          <w:color w:val="000000"/>
                          <w:sz w:val="32"/>
                          <w:szCs w:val="32"/>
                        </w:rPr>
                      </w:pPr>
                      <w:r w:rsidRPr="002D68B6">
                        <w:rPr>
                          <w:rFonts w:ascii="Times New Roman" w:hAnsi="Times New Roman" w:cs="Times New Roman"/>
                          <w:bCs/>
                          <w:iCs/>
                          <w:color w:val="000000"/>
                          <w:sz w:val="32"/>
                          <w:szCs w:val="32"/>
                        </w:rPr>
                        <w:t xml:space="preserve">практическую </w:t>
                      </w:r>
                    </w:p>
                    <w:p w:rsidR="00AE417C" w:rsidRDefault="00AE417C" w:rsidP="007803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bCs/>
                          <w:iCs/>
                          <w:color w:val="000000"/>
                          <w:sz w:val="32"/>
                          <w:szCs w:val="32"/>
                        </w:rPr>
                      </w:pPr>
                      <w:r w:rsidRPr="002D68B6">
                        <w:rPr>
                          <w:rFonts w:ascii="Times New Roman" w:hAnsi="Times New Roman" w:cs="Times New Roman"/>
                          <w:bCs/>
                          <w:iCs/>
                          <w:color w:val="000000"/>
                          <w:sz w:val="32"/>
                          <w:szCs w:val="32"/>
                        </w:rPr>
                        <w:t xml:space="preserve">подготовку. </w:t>
                      </w:r>
                      <w:r w:rsidRPr="002D68B6">
                        <w:rPr>
                          <w:rFonts w:ascii="Times New Roman" w:hAnsi="Times New Roman" w:cs="Times New Roman"/>
                          <w:bCs/>
                          <w:iCs/>
                          <w:color w:val="000000"/>
                          <w:sz w:val="32"/>
                          <w:szCs w:val="32"/>
                        </w:rPr>
                        <w:cr/>
                      </w:r>
                    </w:p>
                    <w:p w:rsidR="00AE417C" w:rsidRDefault="00AE417C" w:rsidP="007803B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Cs/>
          <w:iCs/>
          <w:noProof/>
          <w:color w:val="0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B26DA6" wp14:editId="7B25827F">
                <wp:simplePos x="0" y="0"/>
                <wp:positionH relativeFrom="column">
                  <wp:posOffset>1558290</wp:posOffset>
                </wp:positionH>
                <wp:positionV relativeFrom="paragraph">
                  <wp:posOffset>87630</wp:posOffset>
                </wp:positionV>
                <wp:extent cx="2181225" cy="2362200"/>
                <wp:effectExtent l="0" t="0" r="28575" b="19050"/>
                <wp:wrapNone/>
                <wp:docPr id="20" name="Вертикальный свито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2362200"/>
                        </a:xfrm>
                        <a:prstGeom prst="verticalScroll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E417C" w:rsidRPr="002D68B6" w:rsidRDefault="00AE417C" w:rsidP="007803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7803B7"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/>
                                <w:sz w:val="32"/>
                                <w:szCs w:val="32"/>
                              </w:rPr>
                              <w:t xml:space="preserve">II. Воспитатели с </w:t>
                            </w:r>
                            <w:r w:rsidRPr="002D68B6"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/>
                                <w:sz w:val="32"/>
                                <w:szCs w:val="32"/>
                              </w:rPr>
                              <w:t xml:space="preserve">достаточной </w:t>
                            </w:r>
                          </w:p>
                          <w:p w:rsidR="00AE417C" w:rsidRPr="002D68B6" w:rsidRDefault="00AE417C" w:rsidP="007803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2D68B6"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/>
                                <w:sz w:val="32"/>
                                <w:szCs w:val="32"/>
                              </w:rPr>
                              <w:t xml:space="preserve">теоретической </w:t>
                            </w:r>
                          </w:p>
                          <w:p w:rsidR="00AE417C" w:rsidRPr="002D68B6" w:rsidRDefault="00AE417C" w:rsidP="007803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2D68B6"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/>
                                <w:sz w:val="32"/>
                                <w:szCs w:val="32"/>
                              </w:rPr>
                              <w:t xml:space="preserve">подготовкой, но </w:t>
                            </w:r>
                          </w:p>
                          <w:p w:rsidR="00AE417C" w:rsidRPr="002D68B6" w:rsidRDefault="00AE417C" w:rsidP="007803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2D68B6"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/>
                                <w:sz w:val="32"/>
                                <w:szCs w:val="32"/>
                              </w:rPr>
                              <w:t xml:space="preserve">не имеющие </w:t>
                            </w:r>
                          </w:p>
                          <w:p w:rsidR="00AE417C" w:rsidRPr="002D68B6" w:rsidRDefault="00AE417C" w:rsidP="007803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2D68B6"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/>
                                <w:sz w:val="32"/>
                                <w:szCs w:val="32"/>
                              </w:rPr>
                              <w:t xml:space="preserve">опыта </w:t>
                            </w:r>
                          </w:p>
                          <w:p w:rsidR="00AE417C" w:rsidRPr="002D68B6" w:rsidRDefault="00AE417C" w:rsidP="007803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2D68B6"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/>
                                <w:sz w:val="32"/>
                                <w:szCs w:val="32"/>
                              </w:rPr>
                              <w:t xml:space="preserve">практической </w:t>
                            </w:r>
                          </w:p>
                          <w:p w:rsidR="00AE417C" w:rsidRDefault="00AE417C" w:rsidP="007803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2D68B6"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/>
                                <w:sz w:val="32"/>
                                <w:szCs w:val="32"/>
                              </w:rPr>
                              <w:t xml:space="preserve">работы. </w:t>
                            </w:r>
                            <w:r w:rsidRPr="002D68B6"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/>
                                <w:sz w:val="32"/>
                                <w:szCs w:val="32"/>
                              </w:rPr>
                              <w:cr/>
                            </w:r>
                          </w:p>
                          <w:p w:rsidR="00AE417C" w:rsidRDefault="00AE417C" w:rsidP="007803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:rsidR="00AE417C" w:rsidRDefault="00AE417C" w:rsidP="007803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26DA6" id="Вертикальный свиток 20" o:spid="_x0000_s1036" type="#_x0000_t97" style="position:absolute;margin-left:122.7pt;margin-top:6.9pt;width:171.75pt;height:18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" fillcolor="#fde9d9 [665]" strokecolor="#385d8a" strokeweight="2pt">
                <v:textbox>
                  <w:txbxContent>
                    <w:p w:rsidR="00AE417C" w:rsidRPr="002D68B6" w:rsidRDefault="00AE417C" w:rsidP="007803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bCs/>
                          <w:iCs/>
                          <w:color w:val="000000"/>
                          <w:sz w:val="32"/>
                          <w:szCs w:val="32"/>
                        </w:rPr>
                      </w:pPr>
                      <w:r w:rsidRPr="007803B7">
                        <w:rPr>
                          <w:rFonts w:ascii="Times New Roman" w:hAnsi="Times New Roman" w:cs="Times New Roman"/>
                          <w:bCs/>
                          <w:iCs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Cs/>
                          <w:iCs/>
                          <w:color w:val="000000"/>
                          <w:sz w:val="32"/>
                          <w:szCs w:val="32"/>
                        </w:rPr>
                        <w:t xml:space="preserve">II. Воспитатели с </w:t>
                      </w:r>
                      <w:r w:rsidRPr="002D68B6">
                        <w:rPr>
                          <w:rFonts w:ascii="Times New Roman" w:hAnsi="Times New Roman" w:cs="Times New Roman"/>
                          <w:bCs/>
                          <w:iCs/>
                          <w:color w:val="000000"/>
                          <w:sz w:val="32"/>
                          <w:szCs w:val="32"/>
                        </w:rPr>
                        <w:t xml:space="preserve">достаточной </w:t>
                      </w:r>
                    </w:p>
                    <w:p w:rsidR="00AE417C" w:rsidRPr="002D68B6" w:rsidRDefault="00AE417C" w:rsidP="007803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bCs/>
                          <w:iCs/>
                          <w:color w:val="000000"/>
                          <w:sz w:val="32"/>
                          <w:szCs w:val="32"/>
                        </w:rPr>
                      </w:pPr>
                      <w:r w:rsidRPr="002D68B6">
                        <w:rPr>
                          <w:rFonts w:ascii="Times New Roman" w:hAnsi="Times New Roman" w:cs="Times New Roman"/>
                          <w:bCs/>
                          <w:iCs/>
                          <w:color w:val="000000"/>
                          <w:sz w:val="32"/>
                          <w:szCs w:val="32"/>
                        </w:rPr>
                        <w:t xml:space="preserve">теоретической </w:t>
                      </w:r>
                    </w:p>
                    <w:p w:rsidR="00AE417C" w:rsidRPr="002D68B6" w:rsidRDefault="00AE417C" w:rsidP="007803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bCs/>
                          <w:iCs/>
                          <w:color w:val="000000"/>
                          <w:sz w:val="32"/>
                          <w:szCs w:val="32"/>
                        </w:rPr>
                      </w:pPr>
                      <w:r w:rsidRPr="002D68B6">
                        <w:rPr>
                          <w:rFonts w:ascii="Times New Roman" w:hAnsi="Times New Roman" w:cs="Times New Roman"/>
                          <w:bCs/>
                          <w:iCs/>
                          <w:color w:val="000000"/>
                          <w:sz w:val="32"/>
                          <w:szCs w:val="32"/>
                        </w:rPr>
                        <w:t xml:space="preserve">подготовкой, но </w:t>
                      </w:r>
                    </w:p>
                    <w:p w:rsidR="00AE417C" w:rsidRPr="002D68B6" w:rsidRDefault="00AE417C" w:rsidP="007803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bCs/>
                          <w:iCs/>
                          <w:color w:val="000000"/>
                          <w:sz w:val="32"/>
                          <w:szCs w:val="32"/>
                        </w:rPr>
                      </w:pPr>
                      <w:r w:rsidRPr="002D68B6">
                        <w:rPr>
                          <w:rFonts w:ascii="Times New Roman" w:hAnsi="Times New Roman" w:cs="Times New Roman"/>
                          <w:bCs/>
                          <w:iCs/>
                          <w:color w:val="000000"/>
                          <w:sz w:val="32"/>
                          <w:szCs w:val="32"/>
                        </w:rPr>
                        <w:t xml:space="preserve">не имеющие </w:t>
                      </w:r>
                    </w:p>
                    <w:p w:rsidR="00AE417C" w:rsidRPr="002D68B6" w:rsidRDefault="00AE417C" w:rsidP="007803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bCs/>
                          <w:iCs/>
                          <w:color w:val="000000"/>
                          <w:sz w:val="32"/>
                          <w:szCs w:val="32"/>
                        </w:rPr>
                      </w:pPr>
                      <w:r w:rsidRPr="002D68B6">
                        <w:rPr>
                          <w:rFonts w:ascii="Times New Roman" w:hAnsi="Times New Roman" w:cs="Times New Roman"/>
                          <w:bCs/>
                          <w:iCs/>
                          <w:color w:val="000000"/>
                          <w:sz w:val="32"/>
                          <w:szCs w:val="32"/>
                        </w:rPr>
                        <w:t xml:space="preserve">опыта </w:t>
                      </w:r>
                    </w:p>
                    <w:p w:rsidR="00AE417C" w:rsidRPr="002D68B6" w:rsidRDefault="00AE417C" w:rsidP="007803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bCs/>
                          <w:iCs/>
                          <w:color w:val="000000"/>
                          <w:sz w:val="32"/>
                          <w:szCs w:val="32"/>
                        </w:rPr>
                      </w:pPr>
                      <w:r w:rsidRPr="002D68B6">
                        <w:rPr>
                          <w:rFonts w:ascii="Times New Roman" w:hAnsi="Times New Roman" w:cs="Times New Roman"/>
                          <w:bCs/>
                          <w:iCs/>
                          <w:color w:val="000000"/>
                          <w:sz w:val="32"/>
                          <w:szCs w:val="32"/>
                        </w:rPr>
                        <w:t xml:space="preserve">практической </w:t>
                      </w:r>
                    </w:p>
                    <w:p w:rsidR="00AE417C" w:rsidRDefault="00AE417C" w:rsidP="007803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bCs/>
                          <w:iCs/>
                          <w:color w:val="000000"/>
                          <w:sz w:val="32"/>
                          <w:szCs w:val="32"/>
                        </w:rPr>
                      </w:pPr>
                      <w:r w:rsidRPr="002D68B6">
                        <w:rPr>
                          <w:rFonts w:ascii="Times New Roman" w:hAnsi="Times New Roman" w:cs="Times New Roman"/>
                          <w:bCs/>
                          <w:iCs/>
                          <w:color w:val="000000"/>
                          <w:sz w:val="32"/>
                          <w:szCs w:val="32"/>
                        </w:rPr>
                        <w:t xml:space="preserve">работы. </w:t>
                      </w:r>
                      <w:r w:rsidRPr="002D68B6">
                        <w:rPr>
                          <w:rFonts w:ascii="Times New Roman" w:hAnsi="Times New Roman" w:cs="Times New Roman"/>
                          <w:bCs/>
                          <w:iCs/>
                          <w:color w:val="000000"/>
                          <w:sz w:val="32"/>
                          <w:szCs w:val="32"/>
                        </w:rPr>
                        <w:cr/>
                      </w:r>
                    </w:p>
                    <w:p w:rsidR="00AE417C" w:rsidRDefault="00AE417C" w:rsidP="007803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bCs/>
                          <w:iCs/>
                          <w:color w:val="000000"/>
                          <w:sz w:val="32"/>
                          <w:szCs w:val="32"/>
                        </w:rPr>
                      </w:pPr>
                    </w:p>
                    <w:p w:rsidR="00AE417C" w:rsidRDefault="00AE417C" w:rsidP="007803B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7803B7" w:rsidRDefault="007803B7" w:rsidP="002D68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32"/>
          <w:szCs w:val="32"/>
        </w:rPr>
      </w:pPr>
    </w:p>
    <w:p w:rsidR="002D68B6" w:rsidRDefault="002D68B6" w:rsidP="002D68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32"/>
          <w:szCs w:val="32"/>
        </w:rPr>
      </w:pPr>
      <w:r w:rsidRPr="002D68B6">
        <w:rPr>
          <w:rFonts w:ascii="Times New Roman" w:hAnsi="Times New Roman" w:cs="Times New Roman"/>
          <w:bCs/>
          <w:iCs/>
          <w:color w:val="000000"/>
          <w:sz w:val="32"/>
          <w:szCs w:val="32"/>
        </w:rPr>
        <w:cr/>
      </w:r>
    </w:p>
    <w:p w:rsidR="002D68B6" w:rsidRDefault="002D68B6" w:rsidP="002D68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32"/>
          <w:szCs w:val="32"/>
        </w:rPr>
      </w:pPr>
    </w:p>
    <w:p w:rsidR="007803B7" w:rsidRDefault="007803B7" w:rsidP="002D68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32"/>
          <w:szCs w:val="32"/>
        </w:rPr>
      </w:pPr>
    </w:p>
    <w:p w:rsidR="007803B7" w:rsidRDefault="007803B7" w:rsidP="002D68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32"/>
          <w:szCs w:val="32"/>
        </w:rPr>
      </w:pPr>
    </w:p>
    <w:p w:rsidR="007803B7" w:rsidRDefault="007803B7" w:rsidP="002D68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32"/>
          <w:szCs w:val="32"/>
        </w:rPr>
      </w:pPr>
    </w:p>
    <w:p w:rsidR="007803B7" w:rsidRDefault="007803B7" w:rsidP="002D68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32"/>
          <w:szCs w:val="32"/>
        </w:rPr>
      </w:pPr>
    </w:p>
    <w:p w:rsidR="007803B7" w:rsidRDefault="007803B7" w:rsidP="002D68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32"/>
          <w:szCs w:val="32"/>
        </w:rPr>
      </w:pPr>
    </w:p>
    <w:p w:rsidR="007803B7" w:rsidRDefault="00C86366" w:rsidP="002D68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32"/>
          <w:szCs w:val="32"/>
        </w:rPr>
      </w:pPr>
      <w:r>
        <w:rPr>
          <w:rFonts w:ascii="Times New Roman" w:hAnsi="Times New Roman" w:cs="Times New Roman"/>
          <w:bCs/>
          <w:i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90C3274" wp14:editId="13F870C6">
                <wp:simplePos x="0" y="0"/>
                <wp:positionH relativeFrom="column">
                  <wp:posOffset>120015</wp:posOffset>
                </wp:positionH>
                <wp:positionV relativeFrom="paragraph">
                  <wp:posOffset>189865</wp:posOffset>
                </wp:positionV>
                <wp:extent cx="285750" cy="247650"/>
                <wp:effectExtent l="19050" t="0" r="19050" b="38100"/>
                <wp:wrapNone/>
                <wp:docPr id="34" name="Стрелка вниз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47650"/>
                        </a:xfrm>
                        <a:prstGeom prst="downArrow">
                          <a:avLst/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FFDCB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34" o:spid="_x0000_s1026" type="#_x0000_t67" style="position:absolute;margin-left:9.45pt;margin-top:14.95pt;width:22.5pt;height:19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" adj="10800" fillcolor="#fdeada" strokecolor="#385d8a" strokeweight="2pt"/>
            </w:pict>
          </mc:Fallback>
        </mc:AlternateContent>
      </w:r>
      <w:r w:rsidR="0070016F">
        <w:rPr>
          <w:rFonts w:ascii="Times New Roman" w:hAnsi="Times New Roman" w:cs="Times New Roman"/>
          <w:bCs/>
          <w:i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3D0B0D3C" wp14:editId="6C077E34">
                <wp:simplePos x="0" y="0"/>
                <wp:positionH relativeFrom="column">
                  <wp:posOffset>2529840</wp:posOffset>
                </wp:positionH>
                <wp:positionV relativeFrom="paragraph">
                  <wp:posOffset>189865</wp:posOffset>
                </wp:positionV>
                <wp:extent cx="295275" cy="304800"/>
                <wp:effectExtent l="19050" t="0" r="28575" b="38100"/>
                <wp:wrapNone/>
                <wp:docPr id="35" name="Стрелка вниз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04800"/>
                        </a:xfrm>
                        <a:prstGeom prst="downArrow">
                          <a:avLst/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A4842" id="Стрелка вниз 35" o:spid="_x0000_s1026" type="#_x0000_t67" style="position:absolute;margin-left:199.2pt;margin-top:14.95pt;width:23.25pt;height:24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" adj="11138" fillcolor="#fdeada" strokecolor="#385d8a" strokeweight="2pt"/>
            </w:pict>
          </mc:Fallback>
        </mc:AlternateContent>
      </w:r>
      <w:r w:rsidR="0070016F">
        <w:rPr>
          <w:rFonts w:ascii="Times New Roman" w:hAnsi="Times New Roman" w:cs="Times New Roman"/>
          <w:bCs/>
          <w:i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816EB3" wp14:editId="5E80B2C0">
                <wp:simplePos x="0" y="0"/>
                <wp:positionH relativeFrom="column">
                  <wp:posOffset>4872990</wp:posOffset>
                </wp:positionH>
                <wp:positionV relativeFrom="paragraph">
                  <wp:posOffset>170815</wp:posOffset>
                </wp:positionV>
                <wp:extent cx="295275" cy="409575"/>
                <wp:effectExtent l="19050" t="0" r="47625" b="47625"/>
                <wp:wrapNone/>
                <wp:docPr id="36" name="Стрелка вниз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409575"/>
                        </a:xfrm>
                        <a:prstGeom prst="downArrow">
                          <a:avLst/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F5D1F" id="Стрелка вниз 36" o:spid="_x0000_s1026" type="#_x0000_t67" style="position:absolute;margin-left:383.7pt;margin-top:13.45pt;width:23.25pt;height:32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" adj="13814" fillcolor="#fdeada" strokecolor="#385d8a" strokeweight="2pt"/>
            </w:pict>
          </mc:Fallback>
        </mc:AlternateContent>
      </w:r>
    </w:p>
    <w:p w:rsidR="00C86366" w:rsidRDefault="00C51F16" w:rsidP="00C51F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32"/>
          <w:szCs w:val="32"/>
        </w:rPr>
      </w:pPr>
      <w:r>
        <w:rPr>
          <w:rFonts w:ascii="Times New Roman" w:hAnsi="Times New Roman" w:cs="Times New Roman"/>
          <w:bCs/>
          <w:iCs/>
          <w:color w:val="000000"/>
          <w:sz w:val="32"/>
          <w:szCs w:val="32"/>
        </w:rPr>
        <w:t xml:space="preserve">                             </w:t>
      </w:r>
    </w:p>
    <w:p w:rsidR="00C51F16" w:rsidRPr="00C51F16" w:rsidRDefault="00C86366" w:rsidP="00C51F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32"/>
          <w:szCs w:val="32"/>
        </w:rPr>
      </w:pPr>
      <w:r>
        <w:rPr>
          <w:rFonts w:ascii="Times New Roman" w:hAnsi="Times New Roman" w:cs="Times New Roman"/>
          <w:bCs/>
          <w:iCs/>
          <w:color w:val="000000"/>
          <w:sz w:val="32"/>
          <w:szCs w:val="32"/>
        </w:rPr>
        <w:t xml:space="preserve">                         </w:t>
      </w:r>
      <w:r w:rsidR="00C51F16">
        <w:rPr>
          <w:rFonts w:ascii="Times New Roman" w:hAnsi="Times New Roman" w:cs="Times New Roman"/>
          <w:bCs/>
          <w:iCs/>
          <w:color w:val="000000"/>
          <w:sz w:val="32"/>
          <w:szCs w:val="32"/>
        </w:rPr>
        <w:t xml:space="preserve"> </w:t>
      </w:r>
      <w:r w:rsidR="00C51F16">
        <w:rPr>
          <w:rFonts w:ascii="Times New Roman" w:hAnsi="Times New Roman" w:cs="Times New Roman"/>
          <w:b/>
          <w:bCs/>
          <w:iCs/>
          <w:color w:val="FF0000"/>
          <w:sz w:val="36"/>
          <w:szCs w:val="36"/>
        </w:rPr>
        <w:t>Содержание и цели работы</w:t>
      </w:r>
    </w:p>
    <w:p w:rsidR="007803B7" w:rsidRPr="00C51F16" w:rsidRDefault="00C86366" w:rsidP="00C51F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bCs/>
          <w:i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A5654FB" wp14:editId="2D06E3DF">
                <wp:simplePos x="0" y="0"/>
                <wp:positionH relativeFrom="column">
                  <wp:posOffset>1634490</wp:posOffset>
                </wp:positionH>
                <wp:positionV relativeFrom="paragraph">
                  <wp:posOffset>234315</wp:posOffset>
                </wp:positionV>
                <wp:extent cx="2105025" cy="1609725"/>
                <wp:effectExtent l="0" t="0" r="28575" b="28575"/>
                <wp:wrapNone/>
                <wp:docPr id="25" name="Блок-схема: альтернативный процесс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1609725"/>
                        </a:xfrm>
                        <a:prstGeom prst="flowChartAlternateProcess">
                          <a:avLst/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E417C" w:rsidRPr="00C51F16" w:rsidRDefault="00AE417C" w:rsidP="00C51F1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C51F16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Овладение </w:t>
                            </w:r>
                          </w:p>
                          <w:p w:rsidR="00AE417C" w:rsidRPr="00C51F16" w:rsidRDefault="00AE417C" w:rsidP="00C51F1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C51F16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навыками </w:t>
                            </w:r>
                          </w:p>
                          <w:p w:rsidR="00AE417C" w:rsidRPr="00C51F16" w:rsidRDefault="00AE417C" w:rsidP="00C51F1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C51F16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практической </w:t>
                            </w:r>
                          </w:p>
                          <w:p w:rsidR="00AE417C" w:rsidRPr="00C51F16" w:rsidRDefault="00AE417C" w:rsidP="00C51F1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C51F16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работы с </w:t>
                            </w:r>
                          </w:p>
                          <w:p w:rsidR="00AE417C" w:rsidRPr="00C51F16" w:rsidRDefault="00AE417C" w:rsidP="00C51F1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C51F16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педагогами,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  <w:sz w:val="24"/>
                                <w:szCs w:val="24"/>
                              </w:rPr>
                              <w:t>детьми, родителями.</w:t>
                            </w:r>
                          </w:p>
                          <w:p w:rsidR="00AE417C" w:rsidRPr="00C51F16" w:rsidRDefault="00AE417C" w:rsidP="00C51F1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654FB" id="Блок-схема: альтернативный процесс 25" o:spid="_x0000_s1037" type="#_x0000_t176" style="position:absolute;left:0;text-align:left;margin-left:128.7pt;margin-top:18.45pt;width:165.75pt;height:126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" fillcolor="#fdeada" strokecolor="#385d8a" strokeweight="2pt">
                <v:textbox>
                  <w:txbxContent>
                    <w:p w:rsidR="00AE417C" w:rsidRPr="00C51F16" w:rsidRDefault="00AE417C" w:rsidP="00C51F16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iCs/>
                          <w:sz w:val="24"/>
                          <w:szCs w:val="24"/>
                        </w:rPr>
                      </w:pPr>
                      <w:r w:rsidRPr="00C51F16">
                        <w:rPr>
                          <w:rFonts w:ascii="Times New Roman" w:hAnsi="Times New Roman" w:cs="Times New Roman"/>
                          <w:b/>
                          <w:bCs/>
                          <w:iCs/>
                          <w:sz w:val="24"/>
                          <w:szCs w:val="24"/>
                        </w:rPr>
                        <w:t xml:space="preserve">Овладение </w:t>
                      </w:r>
                    </w:p>
                    <w:p w:rsidR="00AE417C" w:rsidRPr="00C51F16" w:rsidRDefault="00AE417C" w:rsidP="00C51F16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iCs/>
                          <w:sz w:val="24"/>
                          <w:szCs w:val="24"/>
                        </w:rPr>
                      </w:pPr>
                      <w:r w:rsidRPr="00C51F16">
                        <w:rPr>
                          <w:rFonts w:ascii="Times New Roman" w:hAnsi="Times New Roman" w:cs="Times New Roman"/>
                          <w:b/>
                          <w:bCs/>
                          <w:iCs/>
                          <w:sz w:val="24"/>
                          <w:szCs w:val="24"/>
                        </w:rPr>
                        <w:t xml:space="preserve">навыками </w:t>
                      </w:r>
                    </w:p>
                    <w:p w:rsidR="00AE417C" w:rsidRPr="00C51F16" w:rsidRDefault="00AE417C" w:rsidP="00C51F16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iCs/>
                          <w:sz w:val="24"/>
                          <w:szCs w:val="24"/>
                        </w:rPr>
                      </w:pPr>
                      <w:r w:rsidRPr="00C51F16">
                        <w:rPr>
                          <w:rFonts w:ascii="Times New Roman" w:hAnsi="Times New Roman" w:cs="Times New Roman"/>
                          <w:b/>
                          <w:bCs/>
                          <w:iCs/>
                          <w:sz w:val="24"/>
                          <w:szCs w:val="24"/>
                        </w:rPr>
                        <w:t xml:space="preserve">практической </w:t>
                      </w:r>
                    </w:p>
                    <w:p w:rsidR="00AE417C" w:rsidRPr="00C51F16" w:rsidRDefault="00AE417C" w:rsidP="00C51F16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iCs/>
                          <w:sz w:val="24"/>
                          <w:szCs w:val="24"/>
                        </w:rPr>
                      </w:pPr>
                      <w:r w:rsidRPr="00C51F16">
                        <w:rPr>
                          <w:rFonts w:ascii="Times New Roman" w:hAnsi="Times New Roman" w:cs="Times New Roman"/>
                          <w:b/>
                          <w:bCs/>
                          <w:iCs/>
                          <w:sz w:val="24"/>
                          <w:szCs w:val="24"/>
                        </w:rPr>
                        <w:t xml:space="preserve">работы с </w:t>
                      </w:r>
                    </w:p>
                    <w:p w:rsidR="00AE417C" w:rsidRPr="00C51F16" w:rsidRDefault="00AE417C" w:rsidP="00C51F16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iCs/>
                          <w:sz w:val="24"/>
                          <w:szCs w:val="24"/>
                        </w:rPr>
                      </w:pPr>
                      <w:r w:rsidRPr="00C51F16">
                        <w:rPr>
                          <w:rFonts w:ascii="Times New Roman" w:hAnsi="Times New Roman" w:cs="Times New Roman"/>
                          <w:b/>
                          <w:bCs/>
                          <w:iCs/>
                          <w:sz w:val="24"/>
                          <w:szCs w:val="24"/>
                        </w:rPr>
                        <w:t xml:space="preserve">педагогами,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Cs/>
                          <w:sz w:val="24"/>
                          <w:szCs w:val="24"/>
                        </w:rPr>
                        <w:t>детьми, родителями.</w:t>
                      </w:r>
                    </w:p>
                    <w:p w:rsidR="00AE417C" w:rsidRPr="00C51F16" w:rsidRDefault="00AE417C" w:rsidP="00C51F1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51F16">
        <w:rPr>
          <w:rFonts w:ascii="Times New Roman" w:hAnsi="Times New Roman" w:cs="Times New Roman"/>
          <w:bCs/>
          <w:i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C60AECF" wp14:editId="241F425F">
                <wp:simplePos x="0" y="0"/>
                <wp:positionH relativeFrom="column">
                  <wp:posOffset>4053840</wp:posOffset>
                </wp:positionH>
                <wp:positionV relativeFrom="paragraph">
                  <wp:posOffset>102870</wp:posOffset>
                </wp:positionV>
                <wp:extent cx="2105025" cy="2409825"/>
                <wp:effectExtent l="0" t="0" r="28575" b="28575"/>
                <wp:wrapNone/>
                <wp:docPr id="27" name="Блок-схема: альтернативный процесс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2409825"/>
                        </a:xfrm>
                        <a:prstGeom prst="flowChartAlternateProcess">
                          <a:avLst/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E417C" w:rsidRPr="00C51F16" w:rsidRDefault="00AE417C" w:rsidP="00C51F1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C51F1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Повышение интереса и </w:t>
                            </w:r>
                          </w:p>
                          <w:p w:rsidR="00AE417C" w:rsidRPr="00C51F16" w:rsidRDefault="00AE417C" w:rsidP="00C51F1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C51F1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положительного </w:t>
                            </w:r>
                          </w:p>
                          <w:p w:rsidR="00AE417C" w:rsidRPr="00C51F16" w:rsidRDefault="00AE417C" w:rsidP="00C51F1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C51F1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отношения к </w:t>
                            </w:r>
                          </w:p>
                          <w:p w:rsidR="00AE417C" w:rsidRPr="00C51F16" w:rsidRDefault="00AE417C" w:rsidP="00C51F1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C51F1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педагогической </w:t>
                            </w:r>
                          </w:p>
                          <w:p w:rsidR="00AE417C" w:rsidRPr="00C51F16" w:rsidRDefault="00AE417C" w:rsidP="00C51F1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C51F1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деятельности, помочь </w:t>
                            </w:r>
                          </w:p>
                          <w:p w:rsidR="00AE417C" w:rsidRPr="00C51F16" w:rsidRDefault="00AE417C" w:rsidP="00C51F1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C51F1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осознать свою </w:t>
                            </w:r>
                          </w:p>
                          <w:p w:rsidR="00AE417C" w:rsidRPr="00C51F16" w:rsidRDefault="00AE417C" w:rsidP="00C51F1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C51F1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профессиональную </w:t>
                            </w:r>
                          </w:p>
                          <w:p w:rsidR="00AE417C" w:rsidRPr="00C51F16" w:rsidRDefault="00AE417C" w:rsidP="00C51F1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C51F1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значимость, степень </w:t>
                            </w:r>
                          </w:p>
                          <w:p w:rsidR="00AE417C" w:rsidRPr="00C51F16" w:rsidRDefault="00AE417C" w:rsidP="00C51F1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C51F1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ответственности за </w:t>
                            </w:r>
                          </w:p>
                          <w:p w:rsidR="00AE417C" w:rsidRPr="00C51F16" w:rsidRDefault="00AE417C" w:rsidP="00C51F1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C51F1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воспитание и обучение </w:t>
                            </w:r>
                          </w:p>
                          <w:p w:rsidR="00AE417C" w:rsidRPr="00C51F16" w:rsidRDefault="00AE417C" w:rsidP="00C51F1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C51F1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детей.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0AECF" id="Блок-схема: альтернативный процесс 27" o:spid="_x0000_s1038" type="#_x0000_t176" style="position:absolute;left:0;text-align:left;margin-left:319.2pt;margin-top:8.1pt;width:165.75pt;height:189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" fillcolor="#fdeada" strokecolor="#385d8a" strokeweight="2pt">
                <v:textbox>
                  <w:txbxContent>
                    <w:p w:rsidR="00AE417C" w:rsidRPr="00C51F16" w:rsidRDefault="00AE417C" w:rsidP="00C51F1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C51F16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Повышение интереса и </w:t>
                      </w:r>
                    </w:p>
                    <w:p w:rsidR="00AE417C" w:rsidRPr="00C51F16" w:rsidRDefault="00AE417C" w:rsidP="00C51F1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C51F16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положительного </w:t>
                      </w:r>
                    </w:p>
                    <w:p w:rsidR="00AE417C" w:rsidRPr="00C51F16" w:rsidRDefault="00AE417C" w:rsidP="00C51F1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C51F16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отношения к </w:t>
                      </w:r>
                    </w:p>
                    <w:p w:rsidR="00AE417C" w:rsidRPr="00C51F16" w:rsidRDefault="00AE417C" w:rsidP="00C51F1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C51F16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педагогической </w:t>
                      </w:r>
                    </w:p>
                    <w:p w:rsidR="00AE417C" w:rsidRPr="00C51F16" w:rsidRDefault="00AE417C" w:rsidP="00C51F1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C51F16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деятельности, помочь </w:t>
                      </w:r>
                    </w:p>
                    <w:p w:rsidR="00AE417C" w:rsidRPr="00C51F16" w:rsidRDefault="00AE417C" w:rsidP="00C51F1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C51F16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осознать свою </w:t>
                      </w:r>
                    </w:p>
                    <w:p w:rsidR="00AE417C" w:rsidRPr="00C51F16" w:rsidRDefault="00AE417C" w:rsidP="00C51F1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C51F16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профессиональную </w:t>
                      </w:r>
                    </w:p>
                    <w:p w:rsidR="00AE417C" w:rsidRPr="00C51F16" w:rsidRDefault="00AE417C" w:rsidP="00C51F1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C51F16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значимость, степень </w:t>
                      </w:r>
                    </w:p>
                    <w:p w:rsidR="00AE417C" w:rsidRPr="00C51F16" w:rsidRDefault="00AE417C" w:rsidP="00C51F1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C51F16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ответственности за </w:t>
                      </w:r>
                    </w:p>
                    <w:p w:rsidR="00AE417C" w:rsidRPr="00C51F16" w:rsidRDefault="00AE417C" w:rsidP="00C51F1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C51F16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воспитание и обучение </w:t>
                      </w:r>
                    </w:p>
                    <w:p w:rsidR="00AE417C" w:rsidRPr="00C51F16" w:rsidRDefault="00AE417C" w:rsidP="00C51F1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C51F16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детей.</w:t>
                      </w:r>
                    </w:p>
                  </w:txbxContent>
                </v:textbox>
              </v:shape>
            </w:pict>
          </mc:Fallback>
        </mc:AlternateContent>
      </w:r>
      <w:r w:rsidR="00C51F16">
        <w:rPr>
          <w:rFonts w:ascii="Times New Roman" w:hAnsi="Times New Roman" w:cs="Times New Roman"/>
          <w:bCs/>
          <w:i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E420410" wp14:editId="25A2B394">
                <wp:simplePos x="0" y="0"/>
                <wp:positionH relativeFrom="column">
                  <wp:posOffset>-737235</wp:posOffset>
                </wp:positionH>
                <wp:positionV relativeFrom="paragraph">
                  <wp:posOffset>5715</wp:posOffset>
                </wp:positionV>
                <wp:extent cx="2105025" cy="1609725"/>
                <wp:effectExtent l="0" t="0" r="28575" b="28575"/>
                <wp:wrapNone/>
                <wp:docPr id="22" name="Блок-схема: альтернативный процесс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1609725"/>
                        </a:xfrm>
                        <a:prstGeom prst="flowChartAlternateProcess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E417C" w:rsidRPr="00C51F16" w:rsidRDefault="00AE417C" w:rsidP="00C51F1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C51F1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Усвоение</w:t>
                            </w:r>
                          </w:p>
                          <w:p w:rsidR="00AE417C" w:rsidRPr="00C51F16" w:rsidRDefault="00AE417C" w:rsidP="00C51F1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C51F1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теоретического </w:t>
                            </w:r>
                          </w:p>
                          <w:p w:rsidR="00AE417C" w:rsidRPr="00C51F16" w:rsidRDefault="00AE417C" w:rsidP="00C51F1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C51F1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материала, </w:t>
                            </w:r>
                          </w:p>
                          <w:p w:rsidR="00AE417C" w:rsidRPr="00C51F16" w:rsidRDefault="00AE417C" w:rsidP="00C51F1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C51F1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формирование </w:t>
                            </w:r>
                          </w:p>
                          <w:p w:rsidR="00AE417C" w:rsidRPr="00C51F16" w:rsidRDefault="00AE417C" w:rsidP="00C51F1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C51F1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навыков </w:t>
                            </w:r>
                          </w:p>
                          <w:p w:rsidR="00AE417C" w:rsidRPr="00C51F16" w:rsidRDefault="00AE417C" w:rsidP="00C51F1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C51F1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практической работы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20410" id="Блок-схема: альтернативный процесс 22" o:spid="_x0000_s1039" type="#_x0000_t176" style="position:absolute;left:0;text-align:left;margin-left:-58.05pt;margin-top:.45pt;width:165.75pt;height:126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" fillcolor="#fde9d9 [665]" strokecolor="#243f60 [1604]" strokeweight="2pt">
                <v:textbox>
                  <w:txbxContent>
                    <w:p w:rsidR="00AE417C" w:rsidRPr="00C51F16" w:rsidRDefault="00AE417C" w:rsidP="00C51F1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C51F16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Усвоение</w:t>
                      </w:r>
                    </w:p>
                    <w:p w:rsidR="00AE417C" w:rsidRPr="00C51F16" w:rsidRDefault="00AE417C" w:rsidP="00C51F1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C51F16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теоретического </w:t>
                      </w:r>
                    </w:p>
                    <w:p w:rsidR="00AE417C" w:rsidRPr="00C51F16" w:rsidRDefault="00AE417C" w:rsidP="00C51F1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C51F16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материала, </w:t>
                      </w:r>
                    </w:p>
                    <w:p w:rsidR="00AE417C" w:rsidRPr="00C51F16" w:rsidRDefault="00AE417C" w:rsidP="00C51F1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C51F16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формирование </w:t>
                      </w:r>
                    </w:p>
                    <w:p w:rsidR="00AE417C" w:rsidRPr="00C51F16" w:rsidRDefault="00AE417C" w:rsidP="00C51F1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C51F16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навыков </w:t>
                      </w:r>
                    </w:p>
                    <w:p w:rsidR="00AE417C" w:rsidRPr="00C51F16" w:rsidRDefault="00AE417C" w:rsidP="00C51F1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C51F16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практической работы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7803B7" w:rsidRPr="007803B7">
        <w:rPr>
          <w:rFonts w:ascii="Times New Roman" w:hAnsi="Times New Roman" w:cs="Times New Roman"/>
          <w:b/>
          <w:bCs/>
          <w:iCs/>
          <w:color w:val="FF0000"/>
          <w:sz w:val="36"/>
          <w:szCs w:val="36"/>
        </w:rPr>
        <w:cr/>
      </w:r>
    </w:p>
    <w:p w:rsidR="00C51F16" w:rsidRDefault="00C51F16" w:rsidP="00C51F16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C51F16" w:rsidRDefault="00C51F16" w:rsidP="00C51F16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C51F16" w:rsidRDefault="00C51F16" w:rsidP="00C51F16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C51F16" w:rsidRDefault="00C51F16" w:rsidP="00C51F16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C51F16" w:rsidRDefault="00C51F16" w:rsidP="00C51F16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C51F16" w:rsidRDefault="00C51F16" w:rsidP="00C51F16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C51F16" w:rsidRDefault="00C86366" w:rsidP="00C51F16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DCFFF77" wp14:editId="5F887C1A">
                <wp:simplePos x="0" y="0"/>
                <wp:positionH relativeFrom="column">
                  <wp:posOffset>405765</wp:posOffset>
                </wp:positionH>
                <wp:positionV relativeFrom="paragraph">
                  <wp:posOffset>86360</wp:posOffset>
                </wp:positionV>
                <wp:extent cx="295275" cy="638175"/>
                <wp:effectExtent l="19050" t="0" r="28575" b="47625"/>
                <wp:wrapNone/>
                <wp:docPr id="30" name="Стрелка вниз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638175"/>
                        </a:xfrm>
                        <a:prstGeom prst="downArrow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BA053" id="Стрелка вниз 30" o:spid="_x0000_s1026" type="#_x0000_t67" style="position:absolute;margin-left:31.95pt;margin-top:6.8pt;width:23.25pt;height:50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" adj="16603" fillcolor="#fde9d9 [665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bCs/>
          <w:i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20DE5AA" wp14:editId="3A3053AB">
                <wp:simplePos x="0" y="0"/>
                <wp:positionH relativeFrom="column">
                  <wp:posOffset>1853565</wp:posOffset>
                </wp:positionH>
                <wp:positionV relativeFrom="paragraph">
                  <wp:posOffset>118745</wp:posOffset>
                </wp:positionV>
                <wp:extent cx="295275" cy="638175"/>
                <wp:effectExtent l="95250" t="19050" r="9525" b="0"/>
                <wp:wrapNone/>
                <wp:docPr id="32" name="Стрелка вниз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78390">
                          <a:off x="0" y="0"/>
                          <a:ext cx="295275" cy="638175"/>
                        </a:xfrm>
                        <a:prstGeom prst="downArrow">
                          <a:avLst/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9C9D8" id="Стрелка вниз 32" o:spid="_x0000_s1026" type="#_x0000_t67" style="position:absolute;margin-left:145.95pt;margin-top:9.35pt;width:23.25pt;height:50.25pt;rotation:1833249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" adj="16603" fillcolor="#fdeada" strokecolor="#385d8a" strokeweight="2pt"/>
            </w:pict>
          </mc:Fallback>
        </mc:AlternateContent>
      </w:r>
    </w:p>
    <w:p w:rsidR="0070016F" w:rsidRDefault="0070016F" w:rsidP="00434D4F">
      <w:pPr>
        <w:rPr>
          <w:rFonts w:ascii="Times New Roman" w:hAnsi="Times New Roman" w:cs="Times New Roman"/>
          <w:b/>
          <w:bCs/>
          <w:iC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iCs/>
          <w:color w:val="FF0000"/>
          <w:sz w:val="36"/>
          <w:szCs w:val="36"/>
        </w:rPr>
        <w:t xml:space="preserve">      </w:t>
      </w:r>
    </w:p>
    <w:p w:rsidR="00434D4F" w:rsidRPr="007803B7" w:rsidRDefault="00C86366" w:rsidP="0070016F">
      <w:pPr>
        <w:jc w:val="center"/>
        <w:rPr>
          <w:rFonts w:ascii="Times New Roman" w:hAnsi="Times New Roman" w:cs="Times New Roman"/>
          <w:b/>
          <w:bCs/>
          <w:iCs/>
          <w:color w:val="FF0000"/>
          <w:sz w:val="36"/>
          <w:szCs w:val="36"/>
        </w:rPr>
      </w:pPr>
      <w:r>
        <w:rPr>
          <w:rFonts w:ascii="Times New Roman" w:hAnsi="Times New Roman" w:cs="Times New Roman"/>
          <w:bCs/>
          <w:i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B06A7B4" wp14:editId="795C8366">
                <wp:simplePos x="0" y="0"/>
                <wp:positionH relativeFrom="column">
                  <wp:posOffset>4939665</wp:posOffset>
                </wp:positionH>
                <wp:positionV relativeFrom="paragraph">
                  <wp:posOffset>16510</wp:posOffset>
                </wp:positionV>
                <wp:extent cx="295275" cy="638175"/>
                <wp:effectExtent l="19050" t="0" r="28575" b="47625"/>
                <wp:wrapNone/>
                <wp:docPr id="33" name="Стрелка вниз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638175"/>
                        </a:xfrm>
                        <a:prstGeom prst="downArrow">
                          <a:avLst/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39DF1" id="Стрелка вниз 33" o:spid="_x0000_s1026" type="#_x0000_t67" style="position:absolute;margin-left:388.95pt;margin-top:1.3pt;width:23.25pt;height:50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" adj="16603" fillcolor="#fdeada" strokecolor="#385d8a" strokeweight="2pt"/>
            </w:pict>
          </mc:Fallback>
        </mc:AlternateContent>
      </w:r>
      <w:r w:rsidR="00434D4F" w:rsidRPr="007803B7">
        <w:rPr>
          <w:rFonts w:ascii="Times New Roman" w:hAnsi="Times New Roman" w:cs="Times New Roman"/>
          <w:b/>
          <w:bCs/>
          <w:iCs/>
          <w:color w:val="FF0000"/>
          <w:sz w:val="36"/>
          <w:szCs w:val="36"/>
        </w:rPr>
        <w:t>Формы и методы работы</w:t>
      </w:r>
    </w:p>
    <w:p w:rsidR="00434D4F" w:rsidRPr="007803B7" w:rsidRDefault="0070016F" w:rsidP="00434D4F">
      <w:pPr>
        <w:rPr>
          <w:rFonts w:ascii="Times New Roman" w:hAnsi="Times New Roman" w:cs="Times New Roman"/>
          <w:b/>
          <w:bCs/>
          <w:iC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iCs/>
          <w:noProof/>
          <w:color w:val="FF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D29C62E" wp14:editId="76A4C2BA">
                <wp:simplePos x="0" y="0"/>
                <wp:positionH relativeFrom="column">
                  <wp:posOffset>-594360</wp:posOffset>
                </wp:positionH>
                <wp:positionV relativeFrom="paragraph">
                  <wp:posOffset>139700</wp:posOffset>
                </wp:positionV>
                <wp:extent cx="2809875" cy="1866900"/>
                <wp:effectExtent l="0" t="0" r="28575" b="19050"/>
                <wp:wrapNone/>
                <wp:docPr id="28" name="Скругленный 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875" cy="18669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E417C" w:rsidRPr="0070016F" w:rsidRDefault="00AE417C" w:rsidP="0070016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0016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Консультации, семинары-практикумы. </w:t>
                            </w:r>
                          </w:p>
                          <w:p w:rsidR="00AE417C" w:rsidRPr="0070016F" w:rsidRDefault="00AE417C" w:rsidP="0070016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0016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Беседы. Изучение методической литературы. </w:t>
                            </w:r>
                          </w:p>
                          <w:p w:rsidR="00AE417C" w:rsidRPr="0070016F" w:rsidRDefault="00AE417C" w:rsidP="0070016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0016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Взаим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опосещ</w:t>
                            </w:r>
                            <w:r w:rsidRPr="0070016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ения. </w:t>
                            </w:r>
                          </w:p>
                          <w:p w:rsidR="00AE417C" w:rsidRPr="0070016F" w:rsidRDefault="00AE417C" w:rsidP="0070016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0016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Коллективные просмотры педпроцессов. </w:t>
                            </w:r>
                          </w:p>
                          <w:p w:rsidR="00AE417C" w:rsidRPr="0070016F" w:rsidRDefault="00AE417C" w:rsidP="0070016F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70016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Анализ педагогических ситуаций.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29C62E" id="Скругленный прямоугольник 28" o:spid="_x0000_s1040" style="position:absolute;margin-left:-46.8pt;margin-top:11pt;width:221.25pt;height:14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" fillcolor="#fde9d9 [665]" strokecolor="#365f91 [2404]" strokeweight="2pt">
                <v:textbox>
                  <w:txbxContent>
                    <w:p w:rsidR="00AE417C" w:rsidRPr="0070016F" w:rsidRDefault="00AE417C" w:rsidP="0070016F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70016F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Консультации, семинары-практикумы. </w:t>
                      </w:r>
                    </w:p>
                    <w:p w:rsidR="00AE417C" w:rsidRPr="0070016F" w:rsidRDefault="00AE417C" w:rsidP="0070016F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70016F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Беседы. Изучение методической литературы. </w:t>
                      </w:r>
                    </w:p>
                    <w:p w:rsidR="00AE417C" w:rsidRPr="0070016F" w:rsidRDefault="00AE417C" w:rsidP="0070016F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70016F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Взаим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опосещ</w:t>
                      </w:r>
                      <w:r w:rsidRPr="0070016F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ения. </w:t>
                      </w:r>
                    </w:p>
                    <w:p w:rsidR="00AE417C" w:rsidRPr="0070016F" w:rsidRDefault="00AE417C" w:rsidP="0070016F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70016F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Коллективные просмотры педпроцессов. </w:t>
                      </w:r>
                    </w:p>
                    <w:p w:rsidR="00AE417C" w:rsidRPr="0070016F" w:rsidRDefault="00AE417C" w:rsidP="0070016F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70016F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Анализ педагогических ситуаций.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bCs/>
          <w:iCs/>
          <w:noProof/>
          <w:color w:val="FF00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9CF48B1" wp14:editId="1024702A">
                <wp:simplePos x="0" y="0"/>
                <wp:positionH relativeFrom="column">
                  <wp:posOffset>3091815</wp:posOffset>
                </wp:positionH>
                <wp:positionV relativeFrom="paragraph">
                  <wp:posOffset>282575</wp:posOffset>
                </wp:positionV>
                <wp:extent cx="2809875" cy="1562100"/>
                <wp:effectExtent l="0" t="0" r="28575" b="19050"/>
                <wp:wrapNone/>
                <wp:docPr id="29" name="Скругленный 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875" cy="15621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E417C" w:rsidRPr="0070016F" w:rsidRDefault="00AE417C" w:rsidP="0070016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0016F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Дискуссии. </w:t>
                            </w:r>
                          </w:p>
                          <w:p w:rsidR="00AE417C" w:rsidRPr="0070016F" w:rsidRDefault="00AE417C" w:rsidP="0070016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0016F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Круглые столы, деловые игры. </w:t>
                            </w:r>
                          </w:p>
                          <w:p w:rsidR="00AE417C" w:rsidRPr="0070016F" w:rsidRDefault="00AE417C" w:rsidP="0070016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0016F">
                              <w:rPr>
                                <w:rFonts w:ascii="Times New Roman" w:hAnsi="Times New Roman" w:cs="Times New Roman"/>
                                <w:b/>
                              </w:rPr>
                              <w:t>Убеждения, поощрения, беседы.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CF48B1" id="Скругленный прямоугольник 29" o:spid="_x0000_s1041" style="position:absolute;margin-left:243.45pt;margin-top:22.25pt;width:221.25pt;height:12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" fillcolor="#fde9d9 [665]" strokecolor="#385d8a" strokeweight="2pt">
                <v:textbox>
                  <w:txbxContent>
                    <w:p w:rsidR="00AE417C" w:rsidRPr="0070016F" w:rsidRDefault="00AE417C" w:rsidP="0070016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70016F">
                        <w:rPr>
                          <w:rFonts w:ascii="Times New Roman" w:hAnsi="Times New Roman" w:cs="Times New Roman"/>
                          <w:b/>
                        </w:rPr>
                        <w:t xml:space="preserve">Дискуссии. </w:t>
                      </w:r>
                    </w:p>
                    <w:p w:rsidR="00AE417C" w:rsidRPr="0070016F" w:rsidRDefault="00AE417C" w:rsidP="0070016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70016F">
                        <w:rPr>
                          <w:rFonts w:ascii="Times New Roman" w:hAnsi="Times New Roman" w:cs="Times New Roman"/>
                          <w:b/>
                        </w:rPr>
                        <w:t xml:space="preserve">Круглые столы, деловые игры. </w:t>
                      </w:r>
                    </w:p>
                    <w:p w:rsidR="00AE417C" w:rsidRPr="0070016F" w:rsidRDefault="00AE417C" w:rsidP="0070016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70016F">
                        <w:rPr>
                          <w:rFonts w:ascii="Times New Roman" w:hAnsi="Times New Roman" w:cs="Times New Roman"/>
                          <w:b/>
                        </w:rPr>
                        <w:t>Убеждения, поощрения, беседы.</w:t>
                      </w:r>
                    </w:p>
                  </w:txbxContent>
                </v:textbox>
              </v:roundrect>
            </w:pict>
          </mc:Fallback>
        </mc:AlternateContent>
      </w:r>
    </w:p>
    <w:p w:rsidR="0070016F" w:rsidRDefault="0070016F" w:rsidP="00434D4F">
      <w:pPr>
        <w:rPr>
          <w:sz w:val="36"/>
          <w:szCs w:val="36"/>
        </w:rPr>
      </w:pPr>
    </w:p>
    <w:p w:rsidR="0070016F" w:rsidRDefault="0070016F" w:rsidP="00434D4F">
      <w:pPr>
        <w:rPr>
          <w:sz w:val="36"/>
          <w:szCs w:val="36"/>
        </w:rPr>
      </w:pPr>
    </w:p>
    <w:p w:rsidR="0070016F" w:rsidRDefault="0070016F" w:rsidP="00434D4F">
      <w:pPr>
        <w:rPr>
          <w:sz w:val="36"/>
          <w:szCs w:val="36"/>
        </w:rPr>
      </w:pPr>
    </w:p>
    <w:p w:rsidR="00C86366" w:rsidRPr="00F90307" w:rsidRDefault="00434D4F" w:rsidP="00474ACA">
      <w:pPr>
        <w:pStyle w:val="a9"/>
        <w:numPr>
          <w:ilvl w:val="0"/>
          <w:numId w:val="9"/>
        </w:numPr>
        <w:rPr>
          <w:rFonts w:ascii="Gabriola" w:hAnsi="Gabriola"/>
          <w:b/>
          <w:color w:val="7030A0"/>
          <w:sz w:val="44"/>
          <w:szCs w:val="44"/>
          <w:u w:val="single"/>
        </w:rPr>
      </w:pPr>
      <w:r w:rsidRPr="00F90307">
        <w:rPr>
          <w:rFonts w:ascii="Gabriola" w:hAnsi="Gabriola"/>
          <w:b/>
          <w:color w:val="7030A0"/>
          <w:sz w:val="44"/>
          <w:szCs w:val="44"/>
          <w:u w:val="single"/>
        </w:rPr>
        <w:lastRenderedPageBreak/>
        <w:t>ПРАКТИЧЕСКИЙ</w:t>
      </w:r>
      <w:r w:rsidR="00C86366" w:rsidRPr="00F90307">
        <w:rPr>
          <w:rFonts w:ascii="Gabriola" w:hAnsi="Gabriola"/>
          <w:b/>
          <w:color w:val="7030A0"/>
          <w:sz w:val="44"/>
          <w:szCs w:val="44"/>
          <w:u w:val="single"/>
        </w:rPr>
        <w:t>.</w:t>
      </w:r>
    </w:p>
    <w:p w:rsidR="00C86366" w:rsidRPr="00C86366" w:rsidRDefault="00434D4F" w:rsidP="00474ACA">
      <w:pPr>
        <w:pStyle w:val="a9"/>
        <w:numPr>
          <w:ilvl w:val="0"/>
          <w:numId w:val="13"/>
        </w:numPr>
        <w:rPr>
          <w:rFonts w:ascii="Gabriola" w:hAnsi="Gabriola"/>
          <w:b/>
          <w:color w:val="7030A0"/>
          <w:sz w:val="44"/>
          <w:szCs w:val="44"/>
          <w:u w:val="single"/>
        </w:rPr>
      </w:pPr>
      <w:r w:rsidRPr="00C86366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благоприятных условий для профессионального роста начинающих педагогов; </w:t>
      </w:r>
    </w:p>
    <w:p w:rsidR="00C86366" w:rsidRPr="00C86366" w:rsidRDefault="00434D4F" w:rsidP="00474ACA">
      <w:pPr>
        <w:pStyle w:val="a9"/>
        <w:numPr>
          <w:ilvl w:val="0"/>
          <w:numId w:val="13"/>
        </w:numPr>
        <w:rPr>
          <w:rFonts w:ascii="Gabriola" w:hAnsi="Gabriola"/>
          <w:b/>
          <w:color w:val="7030A0"/>
          <w:sz w:val="44"/>
          <w:szCs w:val="44"/>
          <w:u w:val="single"/>
        </w:rPr>
      </w:pPr>
      <w:r w:rsidRPr="00C86366">
        <w:rPr>
          <w:rFonts w:ascii="Times New Roman" w:hAnsi="Times New Roman" w:cs="Times New Roman"/>
          <w:color w:val="000000"/>
          <w:sz w:val="28"/>
          <w:szCs w:val="28"/>
        </w:rPr>
        <w:t xml:space="preserve">Взаимоподдержка и взаимопомощь; </w:t>
      </w:r>
    </w:p>
    <w:p w:rsidR="00C86366" w:rsidRPr="00C86366" w:rsidRDefault="00434D4F" w:rsidP="00474ACA">
      <w:pPr>
        <w:pStyle w:val="a9"/>
        <w:numPr>
          <w:ilvl w:val="0"/>
          <w:numId w:val="13"/>
        </w:numPr>
        <w:rPr>
          <w:rFonts w:ascii="Gabriola" w:hAnsi="Gabriola"/>
          <w:b/>
          <w:color w:val="7030A0"/>
          <w:sz w:val="44"/>
          <w:szCs w:val="44"/>
          <w:u w:val="single"/>
        </w:rPr>
      </w:pPr>
      <w:r w:rsidRPr="00C86366">
        <w:rPr>
          <w:rFonts w:ascii="Times New Roman" w:hAnsi="Times New Roman" w:cs="Times New Roman"/>
          <w:color w:val="000000"/>
          <w:sz w:val="28"/>
          <w:szCs w:val="28"/>
        </w:rPr>
        <w:t xml:space="preserve">Координация действий педагогов в соответствии с задачами ДОУ и задачами воспитания и обучения детей; </w:t>
      </w:r>
    </w:p>
    <w:p w:rsidR="00C86366" w:rsidRPr="00C86366" w:rsidRDefault="00434D4F" w:rsidP="00474ACA">
      <w:pPr>
        <w:pStyle w:val="a9"/>
        <w:numPr>
          <w:ilvl w:val="0"/>
          <w:numId w:val="13"/>
        </w:numPr>
        <w:rPr>
          <w:rFonts w:ascii="Gabriola" w:hAnsi="Gabriola"/>
          <w:b/>
          <w:color w:val="7030A0"/>
          <w:sz w:val="44"/>
          <w:szCs w:val="44"/>
          <w:u w:val="single"/>
        </w:rPr>
      </w:pPr>
      <w:r w:rsidRPr="00C86366">
        <w:rPr>
          <w:rFonts w:ascii="Times New Roman" w:hAnsi="Times New Roman" w:cs="Times New Roman"/>
          <w:color w:val="000000"/>
          <w:sz w:val="28"/>
          <w:szCs w:val="28"/>
        </w:rPr>
        <w:t xml:space="preserve">Разработка перспективных планов работы с детьми в соответствии с возрастными особенностями и задачами реализуемых программ; </w:t>
      </w:r>
    </w:p>
    <w:p w:rsidR="00C86366" w:rsidRPr="00C86366" w:rsidRDefault="00434D4F" w:rsidP="00474ACA">
      <w:pPr>
        <w:pStyle w:val="a9"/>
        <w:numPr>
          <w:ilvl w:val="0"/>
          <w:numId w:val="13"/>
        </w:numPr>
        <w:rPr>
          <w:rFonts w:ascii="Gabriola" w:hAnsi="Gabriola"/>
          <w:b/>
          <w:color w:val="7030A0"/>
          <w:sz w:val="44"/>
          <w:szCs w:val="44"/>
          <w:u w:val="single"/>
        </w:rPr>
      </w:pPr>
      <w:r w:rsidRPr="00C86366">
        <w:rPr>
          <w:rFonts w:ascii="Times New Roman" w:hAnsi="Times New Roman" w:cs="Times New Roman"/>
          <w:color w:val="000000"/>
          <w:sz w:val="28"/>
          <w:szCs w:val="28"/>
        </w:rPr>
        <w:t xml:space="preserve">Оказание методической помощи опытными педагогами начинающим; </w:t>
      </w:r>
    </w:p>
    <w:p w:rsidR="00C86366" w:rsidRPr="00C86366" w:rsidRDefault="00434D4F" w:rsidP="00474ACA">
      <w:pPr>
        <w:pStyle w:val="a9"/>
        <w:numPr>
          <w:ilvl w:val="0"/>
          <w:numId w:val="13"/>
        </w:numPr>
        <w:rPr>
          <w:rFonts w:ascii="Gabriola" w:hAnsi="Gabriola"/>
          <w:b/>
          <w:color w:val="7030A0"/>
          <w:sz w:val="44"/>
          <w:szCs w:val="44"/>
          <w:u w:val="single"/>
        </w:rPr>
      </w:pPr>
      <w:r w:rsidRPr="00C86366">
        <w:rPr>
          <w:rFonts w:ascii="Times New Roman" w:hAnsi="Times New Roman" w:cs="Times New Roman"/>
          <w:color w:val="000000"/>
          <w:sz w:val="28"/>
          <w:szCs w:val="28"/>
        </w:rPr>
        <w:t xml:space="preserve">Помощь по подбору и использованию педагогически целесообразных пособий, игрового и дидактического материала; </w:t>
      </w:r>
    </w:p>
    <w:p w:rsidR="00C86366" w:rsidRPr="00C86366" w:rsidRDefault="00434D4F" w:rsidP="00474ACA">
      <w:pPr>
        <w:pStyle w:val="a9"/>
        <w:numPr>
          <w:ilvl w:val="0"/>
          <w:numId w:val="13"/>
        </w:numPr>
        <w:rPr>
          <w:rFonts w:ascii="Gabriola" w:hAnsi="Gabriola"/>
          <w:b/>
          <w:color w:val="7030A0"/>
          <w:sz w:val="44"/>
          <w:szCs w:val="44"/>
          <w:u w:val="single"/>
        </w:rPr>
      </w:pPr>
      <w:r w:rsidRPr="00C86366">
        <w:rPr>
          <w:rFonts w:ascii="Times New Roman" w:hAnsi="Times New Roman" w:cs="Times New Roman"/>
          <w:color w:val="000000"/>
          <w:sz w:val="28"/>
          <w:szCs w:val="28"/>
        </w:rPr>
        <w:t xml:space="preserve">Оказание позитивного влияния на рост профессиональной компетентности начинающего педагога; </w:t>
      </w:r>
    </w:p>
    <w:p w:rsidR="00F90307" w:rsidRPr="00F90307" w:rsidRDefault="00434D4F" w:rsidP="00474ACA">
      <w:pPr>
        <w:pStyle w:val="a9"/>
        <w:numPr>
          <w:ilvl w:val="0"/>
          <w:numId w:val="13"/>
        </w:numPr>
        <w:rPr>
          <w:rFonts w:ascii="Gabriola" w:hAnsi="Gabriola"/>
          <w:b/>
          <w:color w:val="7030A0"/>
          <w:sz w:val="44"/>
          <w:szCs w:val="44"/>
          <w:u w:val="single"/>
        </w:rPr>
      </w:pPr>
      <w:r w:rsidRPr="00C86366">
        <w:rPr>
          <w:rFonts w:ascii="Times New Roman" w:hAnsi="Times New Roman" w:cs="Times New Roman"/>
          <w:color w:val="000000"/>
          <w:sz w:val="28"/>
          <w:szCs w:val="28"/>
        </w:rPr>
        <w:t>Советы, рекомендации, разъяснения, попр</w:t>
      </w:r>
      <w:r w:rsidR="00F90307">
        <w:rPr>
          <w:rFonts w:ascii="Times New Roman" w:hAnsi="Times New Roman" w:cs="Times New Roman"/>
          <w:color w:val="000000"/>
          <w:sz w:val="28"/>
          <w:szCs w:val="28"/>
        </w:rPr>
        <w:t>авки в педагогические действия;</w:t>
      </w:r>
    </w:p>
    <w:p w:rsidR="00C86366" w:rsidRPr="00F90307" w:rsidRDefault="00C86366" w:rsidP="00474ACA">
      <w:pPr>
        <w:pStyle w:val="a9"/>
        <w:numPr>
          <w:ilvl w:val="0"/>
          <w:numId w:val="13"/>
        </w:numPr>
        <w:rPr>
          <w:rFonts w:ascii="Gabriola" w:hAnsi="Gabriola"/>
          <w:b/>
          <w:color w:val="7030A0"/>
          <w:sz w:val="44"/>
          <w:szCs w:val="44"/>
          <w:u w:val="single"/>
        </w:rPr>
      </w:pPr>
      <w:r w:rsidRPr="00F90307">
        <w:rPr>
          <w:rFonts w:ascii="Times New Roman" w:hAnsi="Times New Roman" w:cs="Times New Roman"/>
          <w:bCs/>
          <w:sz w:val="28"/>
          <w:szCs w:val="28"/>
        </w:rPr>
        <w:t>Разработка</w:t>
      </w:r>
      <w:r w:rsidR="00DA13CB" w:rsidRPr="00F90307">
        <w:rPr>
          <w:rFonts w:ascii="Times New Roman" w:hAnsi="Times New Roman" w:cs="Times New Roman"/>
          <w:bCs/>
          <w:sz w:val="28"/>
          <w:szCs w:val="28"/>
        </w:rPr>
        <w:t xml:space="preserve"> индивидуального плана</w:t>
      </w:r>
      <w:r w:rsidR="00F90307">
        <w:rPr>
          <w:rFonts w:ascii="Times New Roman" w:hAnsi="Times New Roman" w:cs="Times New Roman"/>
          <w:bCs/>
          <w:sz w:val="28"/>
          <w:szCs w:val="28"/>
        </w:rPr>
        <w:t xml:space="preserve"> профессионального становления.</w:t>
      </w:r>
    </w:p>
    <w:p w:rsidR="00C86366" w:rsidRDefault="00C86366" w:rsidP="00DA13CB">
      <w:pPr>
        <w:pStyle w:val="Default"/>
        <w:rPr>
          <w:b/>
          <w:bCs/>
          <w:sz w:val="32"/>
          <w:szCs w:val="32"/>
        </w:rPr>
      </w:pPr>
    </w:p>
    <w:p w:rsidR="00DA13CB" w:rsidRDefault="00A628BB" w:rsidP="00DA13CB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Работа</w:t>
      </w:r>
      <w:r w:rsidR="00DA13CB">
        <w:rPr>
          <w:b/>
          <w:bCs/>
          <w:sz w:val="32"/>
          <w:szCs w:val="32"/>
        </w:rPr>
        <w:t xml:space="preserve"> с</w:t>
      </w:r>
      <w:r w:rsidR="00F90307">
        <w:rPr>
          <w:b/>
          <w:bCs/>
          <w:sz w:val="32"/>
          <w:szCs w:val="32"/>
        </w:rPr>
        <w:t xml:space="preserve"> молодыми воспитателями строится </w:t>
      </w:r>
      <w:r w:rsidR="00DA13CB">
        <w:rPr>
          <w:b/>
          <w:bCs/>
          <w:sz w:val="32"/>
          <w:szCs w:val="32"/>
        </w:rPr>
        <w:t>с учет</w:t>
      </w:r>
      <w:r>
        <w:rPr>
          <w:b/>
          <w:bCs/>
          <w:sz w:val="32"/>
          <w:szCs w:val="32"/>
        </w:rPr>
        <w:t xml:space="preserve">ом </w:t>
      </w:r>
      <w:r w:rsidR="00DA13CB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трех </w:t>
      </w:r>
      <w:r w:rsidR="00DA13CB">
        <w:rPr>
          <w:b/>
          <w:bCs/>
          <w:sz w:val="32"/>
          <w:szCs w:val="32"/>
        </w:rPr>
        <w:t>аспектов</w:t>
      </w:r>
      <w:r>
        <w:rPr>
          <w:b/>
          <w:bCs/>
          <w:sz w:val="32"/>
          <w:szCs w:val="32"/>
        </w:rPr>
        <w:t xml:space="preserve"> их деятельности</w:t>
      </w:r>
      <w:r w:rsidR="00DA13CB">
        <w:rPr>
          <w:b/>
          <w:bCs/>
          <w:sz w:val="32"/>
          <w:szCs w:val="32"/>
        </w:rPr>
        <w:t xml:space="preserve">: </w:t>
      </w:r>
    </w:p>
    <w:p w:rsidR="00A628BB" w:rsidRDefault="00A628BB" w:rsidP="00DA13CB">
      <w:pPr>
        <w:pStyle w:val="Default"/>
        <w:rPr>
          <w:sz w:val="32"/>
          <w:szCs w:val="32"/>
        </w:rPr>
      </w:pPr>
    </w:p>
    <w:p w:rsidR="00DA13CB" w:rsidRPr="00A628BB" w:rsidRDefault="00DA13CB" w:rsidP="00DA13CB">
      <w:pPr>
        <w:pStyle w:val="Default"/>
        <w:rPr>
          <w:b/>
          <w:sz w:val="32"/>
          <w:szCs w:val="32"/>
          <w:u w:val="single"/>
        </w:rPr>
      </w:pPr>
      <w:r w:rsidRPr="00A628BB">
        <w:rPr>
          <w:rFonts w:ascii="Calibri" w:hAnsi="Calibri" w:cs="Calibri"/>
          <w:b/>
          <w:sz w:val="32"/>
          <w:szCs w:val="32"/>
          <w:u w:val="single"/>
        </w:rPr>
        <w:t>С</w:t>
      </w:r>
      <w:r w:rsidRPr="00A628BB">
        <w:rPr>
          <w:rFonts w:ascii="Calibri" w:hAnsi="Calibri" w:cs="Calibri"/>
          <w:b/>
          <w:sz w:val="26"/>
          <w:szCs w:val="26"/>
          <w:u w:val="single"/>
        </w:rPr>
        <w:t xml:space="preserve">ТАРШИЙ ВОСПИТАТЕЛЬ </w:t>
      </w:r>
      <w:r w:rsidRPr="00A628BB">
        <w:rPr>
          <w:rFonts w:ascii="Calibri" w:hAnsi="Calibri" w:cs="Calibri"/>
          <w:b/>
          <w:sz w:val="32"/>
          <w:szCs w:val="32"/>
          <w:u w:val="single"/>
        </w:rPr>
        <w:t xml:space="preserve">– </w:t>
      </w:r>
      <w:r w:rsidRPr="00A628BB">
        <w:rPr>
          <w:rFonts w:ascii="Calibri" w:hAnsi="Calibri" w:cs="Calibri"/>
          <w:b/>
          <w:sz w:val="26"/>
          <w:szCs w:val="26"/>
          <w:u w:val="single"/>
        </w:rPr>
        <w:t>МОЛОДОЙ СПЕЦИАЛИСТ</w:t>
      </w:r>
      <w:r w:rsidRPr="00A628BB">
        <w:rPr>
          <w:rFonts w:ascii="Calibri" w:hAnsi="Calibri" w:cs="Calibri"/>
          <w:b/>
          <w:sz w:val="32"/>
          <w:szCs w:val="32"/>
          <w:u w:val="single"/>
        </w:rPr>
        <w:t xml:space="preserve">: </w:t>
      </w:r>
    </w:p>
    <w:p w:rsidR="00DA13CB" w:rsidRPr="00A628BB" w:rsidRDefault="001E5D4F" w:rsidP="00DA13CB">
      <w:pPr>
        <w:pStyle w:val="Default"/>
        <w:spacing w:after="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A13CB" w:rsidRPr="00A628BB">
        <w:rPr>
          <w:rFonts w:ascii="Times New Roman" w:hAnsi="Times New Roman" w:cs="Times New Roman"/>
          <w:sz w:val="28"/>
          <w:szCs w:val="28"/>
        </w:rPr>
        <w:t xml:space="preserve">создание условий для легкой адаптации молодого специалиста на работе; </w:t>
      </w:r>
    </w:p>
    <w:p w:rsidR="00DA13CB" w:rsidRPr="00A628BB" w:rsidRDefault="001E5D4F" w:rsidP="00DA13CB">
      <w:pPr>
        <w:pStyle w:val="Default"/>
        <w:spacing w:after="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A13CB" w:rsidRPr="00A628BB">
        <w:rPr>
          <w:rFonts w:ascii="Times New Roman" w:hAnsi="Times New Roman" w:cs="Times New Roman"/>
          <w:sz w:val="28"/>
          <w:szCs w:val="28"/>
        </w:rPr>
        <w:t xml:space="preserve">обеспечение необходимыми знаниями, умениями, навыками; </w:t>
      </w:r>
    </w:p>
    <w:p w:rsidR="00DA13CB" w:rsidRPr="00A628BB" w:rsidRDefault="001E5D4F" w:rsidP="00DA13CB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A13CB" w:rsidRPr="00A628BB">
        <w:rPr>
          <w:rFonts w:ascii="Times New Roman" w:hAnsi="Times New Roman" w:cs="Times New Roman"/>
          <w:sz w:val="28"/>
          <w:szCs w:val="28"/>
        </w:rPr>
        <w:t xml:space="preserve">обеспечение методической литературой, материалами перспективного планирования, дидактическими материалами, знакомство с методическим кабинетом. </w:t>
      </w:r>
    </w:p>
    <w:p w:rsidR="00DA13CB" w:rsidRPr="00A628BB" w:rsidRDefault="00DA13CB" w:rsidP="00DA13CB">
      <w:pPr>
        <w:pStyle w:val="Default"/>
        <w:rPr>
          <w:b/>
          <w:sz w:val="32"/>
          <w:szCs w:val="32"/>
          <w:u w:val="single"/>
        </w:rPr>
      </w:pPr>
      <w:r w:rsidRPr="00A628BB">
        <w:rPr>
          <w:rFonts w:ascii="Calibri" w:hAnsi="Calibri" w:cs="Calibri"/>
          <w:b/>
          <w:sz w:val="32"/>
          <w:szCs w:val="32"/>
          <w:u w:val="single"/>
        </w:rPr>
        <w:t>М</w:t>
      </w:r>
      <w:r w:rsidRPr="00A628BB">
        <w:rPr>
          <w:rFonts w:ascii="Calibri" w:hAnsi="Calibri" w:cs="Calibri"/>
          <w:b/>
          <w:sz w:val="26"/>
          <w:szCs w:val="26"/>
          <w:u w:val="single"/>
        </w:rPr>
        <w:t xml:space="preserve">ОЛОДОЙ СПЕЦИАЛИСТ </w:t>
      </w:r>
      <w:r w:rsidRPr="00A628BB">
        <w:rPr>
          <w:rFonts w:ascii="Calibri" w:hAnsi="Calibri" w:cs="Calibri"/>
          <w:b/>
          <w:sz w:val="32"/>
          <w:szCs w:val="32"/>
          <w:u w:val="single"/>
        </w:rPr>
        <w:t xml:space="preserve">– </w:t>
      </w:r>
      <w:r w:rsidRPr="00A628BB">
        <w:rPr>
          <w:rFonts w:ascii="Calibri" w:hAnsi="Calibri" w:cs="Calibri"/>
          <w:b/>
          <w:sz w:val="26"/>
          <w:szCs w:val="26"/>
          <w:u w:val="single"/>
        </w:rPr>
        <w:t>РЕБЕНОК И ЕГО РОДИТЕЛЬ</w:t>
      </w:r>
      <w:r w:rsidRPr="00A628BB">
        <w:rPr>
          <w:rFonts w:ascii="Calibri" w:hAnsi="Calibri" w:cs="Calibri"/>
          <w:b/>
          <w:sz w:val="32"/>
          <w:szCs w:val="32"/>
          <w:u w:val="single"/>
        </w:rPr>
        <w:t xml:space="preserve">: </w:t>
      </w:r>
    </w:p>
    <w:p w:rsidR="00DA13CB" w:rsidRPr="001E5D4F" w:rsidRDefault="00DA13CB" w:rsidP="00DA13CB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1E5D4F">
        <w:rPr>
          <w:rFonts w:ascii="Times New Roman" w:hAnsi="Times New Roman" w:cs="Times New Roman"/>
          <w:sz w:val="28"/>
          <w:szCs w:val="28"/>
        </w:rPr>
        <w:t xml:space="preserve">формирование авторитета педагога, уважения, интереса к нему у детей и их родителей. </w:t>
      </w:r>
    </w:p>
    <w:p w:rsidR="00DA13CB" w:rsidRPr="001E5D4F" w:rsidRDefault="00DA13CB" w:rsidP="00DA13CB">
      <w:pPr>
        <w:pStyle w:val="Default"/>
        <w:rPr>
          <w:b/>
          <w:sz w:val="32"/>
          <w:szCs w:val="32"/>
          <w:u w:val="single"/>
        </w:rPr>
      </w:pPr>
      <w:r w:rsidRPr="001E5D4F">
        <w:rPr>
          <w:rFonts w:ascii="Calibri" w:hAnsi="Calibri" w:cs="Calibri"/>
          <w:b/>
          <w:sz w:val="32"/>
          <w:szCs w:val="32"/>
          <w:u w:val="single"/>
        </w:rPr>
        <w:t>М</w:t>
      </w:r>
      <w:r w:rsidRPr="001E5D4F">
        <w:rPr>
          <w:rFonts w:ascii="Calibri" w:hAnsi="Calibri" w:cs="Calibri"/>
          <w:b/>
          <w:sz w:val="26"/>
          <w:szCs w:val="26"/>
          <w:u w:val="single"/>
        </w:rPr>
        <w:t xml:space="preserve">ОЛОДОЙ СПЕЦИАЛИСТ </w:t>
      </w:r>
      <w:r w:rsidRPr="001E5D4F">
        <w:rPr>
          <w:rFonts w:ascii="Calibri" w:hAnsi="Calibri" w:cs="Calibri"/>
          <w:b/>
          <w:sz w:val="32"/>
          <w:szCs w:val="32"/>
          <w:u w:val="single"/>
        </w:rPr>
        <w:t xml:space="preserve">– </w:t>
      </w:r>
      <w:r w:rsidRPr="001E5D4F">
        <w:rPr>
          <w:rFonts w:ascii="Calibri" w:hAnsi="Calibri" w:cs="Calibri"/>
          <w:b/>
          <w:sz w:val="26"/>
          <w:szCs w:val="26"/>
          <w:u w:val="single"/>
        </w:rPr>
        <w:t>КОЛЛЕГА</w:t>
      </w:r>
      <w:r w:rsidRPr="001E5D4F">
        <w:rPr>
          <w:rFonts w:ascii="Calibri" w:hAnsi="Calibri" w:cs="Calibri"/>
          <w:b/>
          <w:sz w:val="32"/>
          <w:szCs w:val="32"/>
          <w:u w:val="single"/>
        </w:rPr>
        <w:t xml:space="preserve">: </w:t>
      </w:r>
    </w:p>
    <w:p w:rsidR="00DA13CB" w:rsidRPr="001E5D4F" w:rsidRDefault="00DA13CB" w:rsidP="00DA13CB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1E5D4F">
        <w:rPr>
          <w:rFonts w:ascii="Times New Roman" w:hAnsi="Times New Roman" w:cs="Times New Roman"/>
          <w:sz w:val="28"/>
          <w:szCs w:val="28"/>
        </w:rPr>
        <w:t xml:space="preserve">оказание поддержки со стороны коллег. </w:t>
      </w:r>
    </w:p>
    <w:p w:rsidR="00DA13CB" w:rsidRDefault="00DA13CB" w:rsidP="00DA13CB">
      <w:pPr>
        <w:pStyle w:val="Default"/>
        <w:rPr>
          <w:rFonts w:ascii="Calibri" w:hAnsi="Calibri" w:cs="Calibri"/>
          <w:sz w:val="28"/>
          <w:szCs w:val="28"/>
        </w:rPr>
      </w:pPr>
    </w:p>
    <w:p w:rsidR="001435F8" w:rsidRPr="001435F8" w:rsidRDefault="001435F8" w:rsidP="001435F8">
      <w:pPr>
        <w:spacing w:before="240" w:after="120" w:line="240" w:lineRule="auto"/>
        <w:rPr>
          <w:rFonts w:ascii="Times New Roman" w:eastAsia="Times New Roman" w:hAnsi="Times New Roman" w:cs="Calibri"/>
          <w:sz w:val="28"/>
          <w:szCs w:val="24"/>
        </w:rPr>
      </w:pPr>
      <w:r w:rsidRPr="001435F8">
        <w:rPr>
          <w:rFonts w:ascii="Times New Roman" w:eastAsia="Times New Roman" w:hAnsi="Times New Roman" w:cs="Calibri"/>
          <w:sz w:val="28"/>
          <w:szCs w:val="24"/>
        </w:rPr>
        <w:lastRenderedPageBreak/>
        <w:t>Процесс повышения профессионализма молодых специалистов предполагаем, строить с учётом следующих факторов:</w:t>
      </w:r>
    </w:p>
    <w:p w:rsidR="001435F8" w:rsidRPr="001435F8" w:rsidRDefault="001435F8" w:rsidP="00474ACA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Calibri"/>
          <w:sz w:val="28"/>
          <w:szCs w:val="24"/>
        </w:rPr>
      </w:pPr>
      <w:r w:rsidRPr="001435F8">
        <w:rPr>
          <w:rFonts w:ascii="Times New Roman" w:eastAsia="Times New Roman" w:hAnsi="Times New Roman" w:cs="Calibri"/>
          <w:sz w:val="28"/>
          <w:szCs w:val="24"/>
        </w:rPr>
        <w:t>уровень базового образования;</w:t>
      </w:r>
    </w:p>
    <w:p w:rsidR="001435F8" w:rsidRPr="001435F8" w:rsidRDefault="001435F8" w:rsidP="00474ACA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Calibri"/>
          <w:sz w:val="28"/>
          <w:szCs w:val="24"/>
        </w:rPr>
      </w:pPr>
      <w:r w:rsidRPr="001435F8">
        <w:rPr>
          <w:rFonts w:ascii="Times New Roman" w:eastAsia="Times New Roman" w:hAnsi="Times New Roman" w:cs="Calibri"/>
          <w:sz w:val="28"/>
          <w:szCs w:val="24"/>
        </w:rPr>
        <w:t>индивидуальных особенностей;</w:t>
      </w:r>
    </w:p>
    <w:p w:rsidR="001435F8" w:rsidRPr="001435F8" w:rsidRDefault="001435F8" w:rsidP="00474ACA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Calibri"/>
          <w:sz w:val="28"/>
        </w:rPr>
      </w:pPr>
      <w:r w:rsidRPr="001435F8">
        <w:rPr>
          <w:rFonts w:ascii="Times New Roman" w:eastAsia="Times New Roman" w:hAnsi="Times New Roman" w:cs="Calibri"/>
          <w:sz w:val="28"/>
          <w:szCs w:val="24"/>
        </w:rPr>
        <w:t>уровень профессиональных потребностей педагога (каких результатов в своей деятельности хотят добиться);</w:t>
      </w:r>
    </w:p>
    <w:p w:rsidR="001435F8" w:rsidRPr="001435F8" w:rsidRDefault="001435F8" w:rsidP="00474ACA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Calibri"/>
          <w:sz w:val="28"/>
        </w:rPr>
      </w:pPr>
      <w:r w:rsidRPr="001435F8">
        <w:rPr>
          <w:rFonts w:ascii="Times New Roman" w:eastAsia="Times New Roman" w:hAnsi="Times New Roman" w:cs="Calibri"/>
          <w:sz w:val="28"/>
          <w:szCs w:val="24"/>
        </w:rPr>
        <w:t>имеют ли практический опыт с детьми.</w:t>
      </w:r>
    </w:p>
    <w:p w:rsidR="00DA13CB" w:rsidRDefault="00DA13CB" w:rsidP="001E5D4F">
      <w:pPr>
        <w:jc w:val="both"/>
        <w:rPr>
          <w:rFonts w:ascii="Times New Roman" w:hAnsi="Times New Roman" w:cs="Times New Roman"/>
          <w:sz w:val="28"/>
          <w:szCs w:val="28"/>
        </w:rPr>
      </w:pPr>
      <w:r w:rsidRPr="001E5D4F">
        <w:rPr>
          <w:rFonts w:ascii="Times New Roman" w:hAnsi="Times New Roman" w:cs="Times New Roman"/>
          <w:sz w:val="28"/>
          <w:szCs w:val="28"/>
        </w:rPr>
        <w:t>В современных условиях выпускник вуза, колледжа должен в максимально короткие сроки адаптироваться в новых для него условиях практической деят</w:t>
      </w:r>
      <w:r w:rsidR="001E5D4F">
        <w:rPr>
          <w:rFonts w:ascii="Times New Roman" w:hAnsi="Times New Roman" w:cs="Times New Roman"/>
          <w:sz w:val="28"/>
          <w:szCs w:val="28"/>
        </w:rPr>
        <w:t>ельности. Поэтому, сегодня наставничество</w:t>
      </w:r>
      <w:r w:rsidRPr="001E5D4F">
        <w:rPr>
          <w:rFonts w:ascii="Times New Roman" w:hAnsi="Times New Roman" w:cs="Times New Roman"/>
          <w:sz w:val="28"/>
          <w:szCs w:val="28"/>
        </w:rPr>
        <w:t xml:space="preserve"> заслуживает самого пристального внимания, в нем отражена жизненная необходимость выпускника учебного заведения получить поддержку опытного профессионала, который способен предложить практическую и теоретическую помощь на рабочем месте. Процесс наставничества затрагивает интересы трёх субъектов взаимодействия: обучаемого, самого наставника и организации-работодателя.</w:t>
      </w:r>
    </w:p>
    <w:p w:rsidR="00DA50C7" w:rsidRDefault="00DA50C7" w:rsidP="001E5D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50C7" w:rsidRPr="001E5D4F" w:rsidRDefault="00DA50C7" w:rsidP="001E5D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13CB" w:rsidRPr="001E5D4F" w:rsidRDefault="001E5D4F" w:rsidP="00DA13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EFC822" wp14:editId="69DDA820">
            <wp:extent cx="6315075" cy="4562475"/>
            <wp:effectExtent l="0" t="0" r="9525" b="9525"/>
            <wp:docPr id="39" name="Схема 3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4" r:lo="rId25" r:qs="rId26" r:cs="rId27"/>
              </a:graphicData>
            </a:graphic>
          </wp:inline>
        </w:drawing>
      </w:r>
    </w:p>
    <w:p w:rsidR="001435F8" w:rsidRPr="001435F8" w:rsidRDefault="001435F8" w:rsidP="001435F8">
      <w:pPr>
        <w:spacing w:before="1080" w:after="100" w:afterAutospacing="1" w:line="240" w:lineRule="auto"/>
        <w:rPr>
          <w:rFonts w:ascii="Times New Roman" w:eastAsia="Times New Roman" w:hAnsi="Times New Roman" w:cs="Calibri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8"/>
          <w:szCs w:val="24"/>
          <w:lang w:eastAsia="ru-RU"/>
        </w:rPr>
        <w:lastRenderedPageBreak/>
        <w:t xml:space="preserve">       </w:t>
      </w:r>
      <w:r w:rsidRPr="001435F8">
        <w:rPr>
          <w:rFonts w:ascii="Times New Roman" w:eastAsia="Times New Roman" w:hAnsi="Times New Roman" w:cs="Calibri"/>
          <w:b/>
          <w:bCs/>
          <w:sz w:val="28"/>
          <w:szCs w:val="24"/>
          <w:lang w:eastAsia="ru-RU"/>
        </w:rPr>
        <w:t>Под обучением молодых специалистов в ДОУ понимается:</w:t>
      </w:r>
    </w:p>
    <w:p w:rsidR="001435F8" w:rsidRPr="001435F8" w:rsidRDefault="001435F8" w:rsidP="00474AC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Calibri"/>
          <w:sz w:val="28"/>
          <w:szCs w:val="24"/>
          <w:lang w:eastAsia="ru-RU"/>
        </w:rPr>
      </w:pPr>
      <w:r w:rsidRPr="001435F8">
        <w:rPr>
          <w:rFonts w:ascii="Times New Roman" w:eastAsia="Times New Roman" w:hAnsi="Times New Roman" w:cs="Calibri"/>
          <w:sz w:val="28"/>
          <w:szCs w:val="24"/>
          <w:lang w:eastAsia="ru-RU"/>
        </w:rPr>
        <w:t>обучение педагога на рабочем месте, практика наставничества,  участие в работе педагогических объединений;</w:t>
      </w:r>
    </w:p>
    <w:p w:rsidR="001435F8" w:rsidRPr="001435F8" w:rsidRDefault="001435F8" w:rsidP="00474AC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Calibri"/>
          <w:sz w:val="28"/>
          <w:szCs w:val="24"/>
          <w:lang w:eastAsia="ru-RU"/>
        </w:rPr>
      </w:pPr>
      <w:r w:rsidRPr="001435F8">
        <w:rPr>
          <w:rFonts w:ascii="Times New Roman" w:eastAsia="Times New Roman" w:hAnsi="Times New Roman" w:cs="Calibri"/>
          <w:sz w:val="28"/>
          <w:szCs w:val="24"/>
          <w:lang w:eastAsia="ru-RU"/>
        </w:rPr>
        <w:t>самообразование – самостоятельное изучение образовательной программы, работа по плану саморазвития;</w:t>
      </w:r>
    </w:p>
    <w:p w:rsidR="001435F8" w:rsidRPr="001435F8" w:rsidRDefault="001435F8" w:rsidP="00474AC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Calibri"/>
          <w:sz w:val="28"/>
          <w:szCs w:val="24"/>
          <w:lang w:eastAsia="ru-RU"/>
        </w:rPr>
      </w:pPr>
      <w:r w:rsidRPr="001435F8">
        <w:rPr>
          <w:rFonts w:ascii="Times New Roman" w:eastAsia="Times New Roman" w:hAnsi="Times New Roman" w:cs="Calibri"/>
          <w:sz w:val="28"/>
          <w:szCs w:val="24"/>
          <w:lang w:eastAsia="ru-RU"/>
        </w:rPr>
        <w:t>обучение на тематических курсах;</w:t>
      </w:r>
    </w:p>
    <w:p w:rsidR="00DA50C7" w:rsidRDefault="001435F8" w:rsidP="00474AC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Calibri"/>
          <w:sz w:val="28"/>
          <w:szCs w:val="24"/>
          <w:lang w:eastAsia="ru-RU"/>
        </w:rPr>
      </w:pPr>
      <w:r w:rsidRPr="001435F8">
        <w:rPr>
          <w:rFonts w:ascii="Times New Roman" w:eastAsia="Times New Roman" w:hAnsi="Times New Roman" w:cs="Calibri"/>
          <w:sz w:val="28"/>
          <w:szCs w:val="24"/>
          <w:lang w:eastAsia="ru-RU"/>
        </w:rPr>
        <w:t>организация методического сопровождения деятельности молодых специалистов.</w:t>
      </w:r>
    </w:p>
    <w:p w:rsidR="00DA13CB" w:rsidRDefault="00DA13CB" w:rsidP="001435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1435F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В своём профессиональном становлении молодой педагог проходит несколько ступеней. </w:t>
      </w:r>
    </w:p>
    <w:p w:rsidR="00DD1C91" w:rsidRPr="001435F8" w:rsidRDefault="00DD1C91" w:rsidP="001435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A13CB" w:rsidRDefault="00DA13CB" w:rsidP="001435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1C9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I ступень – 1-й год работы (стажировка):</w:t>
      </w:r>
      <w:r w:rsidRPr="001435F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1435F8">
        <w:rPr>
          <w:rFonts w:ascii="Times New Roman" w:hAnsi="Times New Roman" w:cs="Times New Roman"/>
          <w:color w:val="000000"/>
          <w:sz w:val="28"/>
          <w:szCs w:val="28"/>
        </w:rPr>
        <w:t xml:space="preserve">самый сложный период как для новичка, так и для помогающих ему адаптироваться коллег. Осознание своих возможностей как педагога, начинает понимать свою значимость для детей, родителей, коллег. На практике применяет знания и умения, полученные в учебном заведении. Трудности, испытывающие в работе, заставляют заниматься самообразованием. </w:t>
      </w:r>
    </w:p>
    <w:p w:rsidR="00732BF6" w:rsidRPr="001435F8" w:rsidRDefault="00732BF6" w:rsidP="001435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A13CB" w:rsidRDefault="00DA13CB" w:rsidP="001435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35F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Задача: </w:t>
      </w:r>
      <w:r w:rsidRPr="001435F8">
        <w:rPr>
          <w:rFonts w:ascii="Times New Roman" w:hAnsi="Times New Roman" w:cs="Times New Roman"/>
          <w:color w:val="000000"/>
          <w:sz w:val="28"/>
          <w:szCs w:val="28"/>
        </w:rPr>
        <w:t>предупредить разочарование и конфликты, поддержать педагога эмоционально, укрепить веру в себя.</w:t>
      </w:r>
    </w:p>
    <w:p w:rsidR="00732BF6" w:rsidRPr="001435F8" w:rsidRDefault="00732BF6" w:rsidP="001435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A13CB" w:rsidRDefault="00DA13CB" w:rsidP="001435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435F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Адаптационная работа включает в себя: </w:t>
      </w:r>
    </w:p>
    <w:p w:rsidR="00732BF6" w:rsidRPr="001435F8" w:rsidRDefault="00732BF6" w:rsidP="001435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D1C91" w:rsidRDefault="00DA13CB" w:rsidP="00474ACA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7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1C91">
        <w:rPr>
          <w:rFonts w:ascii="Times New Roman" w:hAnsi="Times New Roman" w:cs="Times New Roman"/>
          <w:color w:val="000000"/>
          <w:sz w:val="28"/>
          <w:szCs w:val="28"/>
        </w:rPr>
        <w:t>Беседа заведующего ДОУ при приеме на работу молодого специалиста, знакомство его с должностной инструкцией, условиями труда, правилами внутреннего трудового распорядка, уставом ДОУ, традици</w:t>
      </w:r>
      <w:r w:rsidR="00DD1C91">
        <w:rPr>
          <w:rFonts w:ascii="Times New Roman" w:hAnsi="Times New Roman" w:cs="Times New Roman"/>
          <w:color w:val="000000"/>
          <w:sz w:val="28"/>
          <w:szCs w:val="28"/>
        </w:rPr>
        <w:t>ями, определение рабочего места</w:t>
      </w:r>
      <w:r w:rsidRPr="00DD1C91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DD1C91" w:rsidRDefault="00DA13CB" w:rsidP="00474ACA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7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1C91">
        <w:rPr>
          <w:rFonts w:ascii="Times New Roman" w:hAnsi="Times New Roman" w:cs="Times New Roman"/>
          <w:color w:val="000000"/>
          <w:sz w:val="28"/>
          <w:szCs w:val="28"/>
        </w:rPr>
        <w:t xml:space="preserve">Изучение нормативно-правовой базы. Ведение документации; </w:t>
      </w:r>
    </w:p>
    <w:p w:rsidR="00DD1C91" w:rsidRDefault="00DA13CB" w:rsidP="00474ACA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7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1C91">
        <w:rPr>
          <w:rFonts w:ascii="Times New Roman" w:hAnsi="Times New Roman" w:cs="Times New Roman"/>
          <w:color w:val="000000"/>
          <w:sz w:val="28"/>
          <w:szCs w:val="28"/>
        </w:rPr>
        <w:t>Знакомство с детским садом, представление молодого воспитателя коллективу (выбираются те формы и методы, которые в конечном итоге будут содействовать дальнейшему профессиональному становлению молодого специалиста. От того, как новичка встретит коллектив во главе с руководителем, будет зависеть последующа</w:t>
      </w:r>
      <w:r w:rsidR="00DD1C91">
        <w:rPr>
          <w:rFonts w:ascii="Times New Roman" w:hAnsi="Times New Roman" w:cs="Times New Roman"/>
          <w:color w:val="000000"/>
          <w:sz w:val="28"/>
          <w:szCs w:val="28"/>
        </w:rPr>
        <w:t>я успешность специалиста);</w:t>
      </w:r>
      <w:r w:rsidRPr="00DD1C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D1C91" w:rsidRDefault="00DA13CB" w:rsidP="00474ACA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7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1C91">
        <w:rPr>
          <w:rFonts w:ascii="Times New Roman" w:hAnsi="Times New Roman" w:cs="Times New Roman"/>
          <w:color w:val="000000"/>
          <w:sz w:val="28"/>
          <w:szCs w:val="28"/>
        </w:rPr>
        <w:t xml:space="preserve">анкетирование (выявление затруднений в работе на начало года); </w:t>
      </w:r>
    </w:p>
    <w:p w:rsidR="00DD1C91" w:rsidRDefault="00DA13CB" w:rsidP="00474ACA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7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1C91">
        <w:rPr>
          <w:rFonts w:ascii="Times New Roman" w:hAnsi="Times New Roman" w:cs="Times New Roman"/>
          <w:color w:val="000000"/>
          <w:sz w:val="28"/>
          <w:szCs w:val="28"/>
        </w:rPr>
        <w:t>молодой воспитатель несколько дней под руководством старшего воспитателя проходит стажировку у своего более опытного коллеги, т. е. они работают вместе с группой детей наставника. За это время он знакомится с воспитанниками, родителями, помощником воспитателя, изучает режим дня группы, документацию и т. д. Все возникшие вопросы обсуждаются после рабочей смены в пр</w:t>
      </w:r>
      <w:r w:rsidR="00DD1C91">
        <w:rPr>
          <w:rFonts w:ascii="Times New Roman" w:hAnsi="Times New Roman" w:cs="Times New Roman"/>
          <w:color w:val="000000"/>
          <w:sz w:val="28"/>
          <w:szCs w:val="28"/>
        </w:rPr>
        <w:t>исутствии старшего воспитателя;</w:t>
      </w:r>
    </w:p>
    <w:p w:rsidR="00DD1C91" w:rsidRPr="00732BF6" w:rsidRDefault="00DA13CB" w:rsidP="00474ACA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7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1C9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 возможности начинающий педагог направляется в ту группу, где работает опытный воспитатель, который может быть его наставником, дать необходимые консульта</w:t>
      </w:r>
      <w:r w:rsidR="00732BF6">
        <w:rPr>
          <w:rFonts w:ascii="Times New Roman" w:hAnsi="Times New Roman" w:cs="Times New Roman"/>
          <w:color w:val="000000"/>
          <w:sz w:val="28"/>
          <w:szCs w:val="28"/>
        </w:rPr>
        <w:t xml:space="preserve">ции, продемонстрировать занятия </w:t>
      </w:r>
      <w:r w:rsidRPr="00732BF6">
        <w:rPr>
          <w:rFonts w:ascii="Times New Roman" w:hAnsi="Times New Roman" w:cs="Times New Roman"/>
          <w:color w:val="000000"/>
          <w:sz w:val="28"/>
          <w:szCs w:val="28"/>
        </w:rPr>
        <w:t>организацию прогулки детей и т. д. Никакие советы, рассказы, объяснения не помог</w:t>
      </w:r>
      <w:r w:rsidR="00DD1C91" w:rsidRPr="00732BF6">
        <w:rPr>
          <w:rFonts w:ascii="Times New Roman" w:hAnsi="Times New Roman" w:cs="Times New Roman"/>
          <w:color w:val="000000"/>
          <w:sz w:val="28"/>
          <w:szCs w:val="28"/>
        </w:rPr>
        <w:t>ут так, как личный пример;</w:t>
      </w:r>
    </w:p>
    <w:p w:rsidR="00DD1C91" w:rsidRDefault="00DA13CB" w:rsidP="00474ACA">
      <w:pPr>
        <w:pStyle w:val="a9"/>
        <w:numPr>
          <w:ilvl w:val="0"/>
          <w:numId w:val="17"/>
        </w:numPr>
        <w:autoSpaceDE w:val="0"/>
        <w:autoSpaceDN w:val="0"/>
        <w:adjustRightInd w:val="0"/>
        <w:spacing w:after="7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1C91">
        <w:rPr>
          <w:rFonts w:ascii="Times New Roman" w:hAnsi="Times New Roman" w:cs="Times New Roman"/>
          <w:color w:val="000000"/>
          <w:sz w:val="28"/>
          <w:szCs w:val="28"/>
        </w:rPr>
        <w:t xml:space="preserve">дидактическая подготовка к проведению занятий и совместной деятельности с детьми ; </w:t>
      </w:r>
    </w:p>
    <w:p w:rsidR="00DD1C91" w:rsidRDefault="00DD1C91" w:rsidP="00474ACA">
      <w:pPr>
        <w:pStyle w:val="a9"/>
        <w:numPr>
          <w:ilvl w:val="0"/>
          <w:numId w:val="17"/>
        </w:numPr>
        <w:autoSpaceDE w:val="0"/>
        <w:autoSpaceDN w:val="0"/>
        <w:adjustRightInd w:val="0"/>
        <w:spacing w:after="7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1C91">
        <w:rPr>
          <w:rFonts w:ascii="Times New Roman" w:hAnsi="Times New Roman"/>
          <w:sz w:val="28"/>
          <w:szCs w:val="28"/>
          <w:lang w:eastAsia="ru-RU"/>
        </w:rPr>
        <w:t>оценка его педагогической деятельности.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A13CB" w:rsidRPr="00DD1C91">
        <w:rPr>
          <w:rFonts w:ascii="Times New Roman" w:hAnsi="Times New Roman" w:cs="Times New Roman"/>
          <w:color w:val="000000"/>
          <w:sz w:val="28"/>
          <w:szCs w:val="28"/>
        </w:rPr>
        <w:t xml:space="preserve">Молодой воспитатель испытывает потребность в своевременной положительной оценке своего труда. </w:t>
      </w:r>
    </w:p>
    <w:p w:rsidR="00DD1C91" w:rsidRDefault="00DA13CB" w:rsidP="00474ACA">
      <w:pPr>
        <w:pStyle w:val="a9"/>
        <w:numPr>
          <w:ilvl w:val="0"/>
          <w:numId w:val="17"/>
        </w:numPr>
        <w:autoSpaceDE w:val="0"/>
        <w:autoSpaceDN w:val="0"/>
        <w:adjustRightInd w:val="0"/>
        <w:spacing w:after="7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1C91">
        <w:rPr>
          <w:rFonts w:ascii="Times New Roman" w:hAnsi="Times New Roman" w:cs="Times New Roman"/>
          <w:color w:val="000000"/>
          <w:sz w:val="28"/>
          <w:szCs w:val="28"/>
        </w:rPr>
        <w:t xml:space="preserve">закрепление педагога-наставника за молодым специалистом; поддержка просто необходима начинающему воспитателю. Ведь мало быть талантливым и образованным. Если рядом не окажется мудрых наставников, то из начинающего педагога никогда не получится ценный специалист; </w:t>
      </w:r>
    </w:p>
    <w:p w:rsidR="00DD1C91" w:rsidRDefault="00DA13CB" w:rsidP="00474ACA">
      <w:pPr>
        <w:pStyle w:val="a9"/>
        <w:numPr>
          <w:ilvl w:val="0"/>
          <w:numId w:val="17"/>
        </w:numPr>
        <w:autoSpaceDE w:val="0"/>
        <w:autoSpaceDN w:val="0"/>
        <w:adjustRightInd w:val="0"/>
        <w:spacing w:after="7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1C91">
        <w:rPr>
          <w:rFonts w:ascii="Times New Roman" w:hAnsi="Times New Roman" w:cs="Times New Roman"/>
          <w:color w:val="000000"/>
          <w:sz w:val="28"/>
          <w:szCs w:val="28"/>
        </w:rPr>
        <w:t xml:space="preserve">заполнение информационной карты педагога ; </w:t>
      </w:r>
    </w:p>
    <w:p w:rsidR="00DD1C91" w:rsidRDefault="00DA13CB" w:rsidP="00474ACA">
      <w:pPr>
        <w:pStyle w:val="a9"/>
        <w:numPr>
          <w:ilvl w:val="0"/>
          <w:numId w:val="17"/>
        </w:numPr>
        <w:autoSpaceDE w:val="0"/>
        <w:autoSpaceDN w:val="0"/>
        <w:adjustRightInd w:val="0"/>
        <w:spacing w:after="7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1C91">
        <w:rPr>
          <w:rFonts w:ascii="Times New Roman" w:hAnsi="Times New Roman" w:cs="Times New Roman"/>
          <w:color w:val="000000"/>
          <w:sz w:val="28"/>
          <w:szCs w:val="28"/>
        </w:rPr>
        <w:t xml:space="preserve">составление совместного плана молодого специалиста и наставника; </w:t>
      </w:r>
    </w:p>
    <w:p w:rsidR="00DD1C91" w:rsidRDefault="00DA13CB" w:rsidP="00474ACA">
      <w:pPr>
        <w:pStyle w:val="a9"/>
        <w:numPr>
          <w:ilvl w:val="0"/>
          <w:numId w:val="17"/>
        </w:numPr>
        <w:autoSpaceDE w:val="0"/>
        <w:autoSpaceDN w:val="0"/>
        <w:adjustRightInd w:val="0"/>
        <w:spacing w:after="7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1C91">
        <w:rPr>
          <w:rFonts w:ascii="Times New Roman" w:hAnsi="Times New Roman" w:cs="Times New Roman"/>
          <w:color w:val="000000"/>
          <w:sz w:val="28"/>
          <w:szCs w:val="28"/>
        </w:rPr>
        <w:t>взаимодействие молодых педагогов разных детских садов.</w:t>
      </w:r>
    </w:p>
    <w:p w:rsidR="00DA13CB" w:rsidRPr="00732BF6" w:rsidRDefault="00DA13CB" w:rsidP="00474ACA">
      <w:pPr>
        <w:pStyle w:val="a9"/>
        <w:numPr>
          <w:ilvl w:val="0"/>
          <w:numId w:val="17"/>
        </w:numPr>
        <w:autoSpaceDE w:val="0"/>
        <w:autoSpaceDN w:val="0"/>
        <w:adjustRightInd w:val="0"/>
        <w:spacing w:after="7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1C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1C91">
        <w:rPr>
          <w:rFonts w:ascii="Times New Roman" w:hAnsi="Times New Roman"/>
          <w:sz w:val="28"/>
        </w:rPr>
        <w:t xml:space="preserve">самообразование воспитателя – лучшее обучение (выбор методической темы). </w:t>
      </w:r>
    </w:p>
    <w:p w:rsidR="00732BF6" w:rsidRDefault="00732BF6" w:rsidP="00732BF6">
      <w:pPr>
        <w:pStyle w:val="a9"/>
        <w:autoSpaceDE w:val="0"/>
        <w:autoSpaceDN w:val="0"/>
        <w:adjustRightInd w:val="0"/>
        <w:spacing w:after="7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32BF6" w:rsidRPr="00DD1C91" w:rsidRDefault="00732BF6" w:rsidP="00732BF6">
      <w:pPr>
        <w:pStyle w:val="a9"/>
        <w:autoSpaceDE w:val="0"/>
        <w:autoSpaceDN w:val="0"/>
        <w:adjustRightInd w:val="0"/>
        <w:spacing w:after="7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A13CB" w:rsidRDefault="00732BF6" w:rsidP="001435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ІІ ступень – 2–4</w:t>
      </w:r>
      <w:r w:rsidR="00DA13CB" w:rsidRPr="00DD1C9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-й годы работы (развивающий):</w:t>
      </w:r>
      <w:r w:rsidR="00DA13CB" w:rsidRPr="001435F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DA13CB" w:rsidRPr="001435F8">
        <w:rPr>
          <w:rFonts w:ascii="Times New Roman" w:hAnsi="Times New Roman" w:cs="Times New Roman"/>
          <w:color w:val="000000"/>
          <w:sz w:val="28"/>
          <w:szCs w:val="28"/>
        </w:rPr>
        <w:t xml:space="preserve">процесс развития профессиональных умений, накопления опыта, поиска лучших методов и приемов работы с детьми, формирования своего стиля в работе, снискание авторитета среди детей, родителей, коллег. Педагог изучает опыт работы коллег своего учреждения и других ДОУ, повышает свое профессиональное мастерство, посещая открытые мероприятия: методические объединения воспитателей, отчеты и т. д. Все интересные идеи, методы и приемы по рекомендации старшего воспитателя фиксирует в "Творческой тетради". На этом этапе старший воспитатель предлагает определить методическую тему, над которой молодой педагог будет работать более углубленно. Активно привлекается к показу занятий на уровне детского сада. </w:t>
      </w:r>
    </w:p>
    <w:p w:rsidR="00732BF6" w:rsidRDefault="00732BF6" w:rsidP="001435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32BF6" w:rsidRPr="001435F8" w:rsidRDefault="00732BF6" w:rsidP="001435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32BF6" w:rsidRPr="00E15CDE" w:rsidRDefault="00DA13CB" w:rsidP="00E15CD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BF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ІІІ ступень – 5–6-й годы работы (становления):</w:t>
      </w:r>
      <w:r w:rsidRPr="001435F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1435F8">
        <w:rPr>
          <w:rFonts w:ascii="Times New Roman" w:hAnsi="Times New Roman" w:cs="Times New Roman"/>
          <w:color w:val="000000"/>
          <w:sz w:val="28"/>
          <w:szCs w:val="28"/>
        </w:rPr>
        <w:t>складывается система взаимоотношений с детьми, родителями, коллегами, имеются собственные разработки. Педагог внедряет в свою работу новые технологии. Происходят совершенствование, саморазвитие, освоение новых педагогических методик, технологий, устойчивый интерес к профессии, активное освоение приёмов работы с детьми, развитие навыков самооценки, самоконтроля, желания повышать своё образование и квалификационную категорию</w:t>
      </w:r>
      <w:r w:rsidR="00E15CDE">
        <w:rPr>
          <w:rFonts w:ascii="Times New Roman" w:hAnsi="Times New Roman" w:cs="Times New Roman"/>
          <w:color w:val="000000"/>
          <w:sz w:val="28"/>
          <w:szCs w:val="28"/>
        </w:rPr>
        <w:t>, обобщение своего опыта работы</w:t>
      </w:r>
    </w:p>
    <w:p w:rsidR="0064394A" w:rsidRDefault="0064394A" w:rsidP="00C86366">
      <w:pPr>
        <w:autoSpaceDE w:val="0"/>
        <w:autoSpaceDN w:val="0"/>
        <w:adjustRightInd w:val="0"/>
        <w:spacing w:after="0" w:line="240" w:lineRule="auto"/>
        <w:rPr>
          <w:rFonts w:ascii="Gabriola" w:hAnsi="Gabriola" w:cs="Calibri"/>
          <w:b/>
          <w:color w:val="7030A0"/>
          <w:sz w:val="36"/>
          <w:szCs w:val="36"/>
          <w:u w:val="single"/>
          <w:lang w:val="en-US"/>
        </w:rPr>
      </w:pPr>
      <w:r w:rsidRPr="0064394A">
        <w:rPr>
          <w:rFonts w:ascii="Gabriola" w:hAnsi="Gabriola" w:cs="Calibri"/>
          <w:b/>
          <w:color w:val="7030A0"/>
          <w:sz w:val="44"/>
          <w:szCs w:val="44"/>
          <w:u w:val="single"/>
          <w:lang w:val="en-US"/>
        </w:rPr>
        <w:lastRenderedPageBreak/>
        <w:t xml:space="preserve">III    </w:t>
      </w:r>
      <w:r w:rsidRPr="0064394A">
        <w:rPr>
          <w:rFonts w:ascii="Gabriola" w:hAnsi="Gabriola" w:cs="Calibri"/>
          <w:b/>
          <w:color w:val="7030A0"/>
          <w:sz w:val="44"/>
          <w:szCs w:val="44"/>
          <w:u w:val="single"/>
        </w:rPr>
        <w:t>АНАЛИТИЧЕСКИЙ</w:t>
      </w:r>
    </w:p>
    <w:p w:rsidR="0064394A" w:rsidRPr="0064394A" w:rsidRDefault="0064394A" w:rsidP="00C86366">
      <w:pPr>
        <w:autoSpaceDE w:val="0"/>
        <w:autoSpaceDN w:val="0"/>
        <w:adjustRightInd w:val="0"/>
        <w:spacing w:after="0" w:line="240" w:lineRule="auto"/>
        <w:rPr>
          <w:rFonts w:ascii="Gabriola" w:hAnsi="Gabriola" w:cs="Calibri"/>
          <w:b/>
          <w:color w:val="7030A0"/>
          <w:sz w:val="36"/>
          <w:szCs w:val="36"/>
          <w:u w:val="single"/>
          <w:lang w:val="en-US"/>
        </w:rPr>
      </w:pPr>
    </w:p>
    <w:p w:rsidR="0064394A" w:rsidRPr="0064394A" w:rsidRDefault="00C86366" w:rsidP="00474ACA">
      <w:pPr>
        <w:pStyle w:val="a9"/>
        <w:numPr>
          <w:ilvl w:val="0"/>
          <w:numId w:val="18"/>
        </w:numPr>
        <w:autoSpaceDE w:val="0"/>
        <w:autoSpaceDN w:val="0"/>
        <w:adjustRightInd w:val="0"/>
        <w:spacing w:after="6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4394A">
        <w:rPr>
          <w:rFonts w:ascii="Times New Roman" w:hAnsi="Times New Roman" w:cs="Times New Roman"/>
          <w:color w:val="000000"/>
          <w:sz w:val="28"/>
          <w:szCs w:val="28"/>
        </w:rPr>
        <w:t xml:space="preserve">Анализ результатов работы молодого педагога с детьми; </w:t>
      </w:r>
    </w:p>
    <w:p w:rsidR="0064394A" w:rsidRPr="0064394A" w:rsidRDefault="00C86366" w:rsidP="00474ACA">
      <w:pPr>
        <w:pStyle w:val="a9"/>
        <w:numPr>
          <w:ilvl w:val="0"/>
          <w:numId w:val="18"/>
        </w:numPr>
        <w:autoSpaceDE w:val="0"/>
        <w:autoSpaceDN w:val="0"/>
        <w:adjustRightInd w:val="0"/>
        <w:spacing w:after="6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4394A">
        <w:rPr>
          <w:rFonts w:ascii="Times New Roman" w:hAnsi="Times New Roman" w:cs="Times New Roman"/>
          <w:color w:val="000000"/>
          <w:sz w:val="28"/>
          <w:szCs w:val="28"/>
        </w:rPr>
        <w:t xml:space="preserve">Динамика профессионального роста. </w:t>
      </w:r>
    </w:p>
    <w:p w:rsidR="0064394A" w:rsidRPr="0064394A" w:rsidRDefault="00C86366" w:rsidP="00474ACA">
      <w:pPr>
        <w:pStyle w:val="a9"/>
        <w:numPr>
          <w:ilvl w:val="0"/>
          <w:numId w:val="18"/>
        </w:numPr>
        <w:autoSpaceDE w:val="0"/>
        <w:autoSpaceDN w:val="0"/>
        <w:adjustRightInd w:val="0"/>
        <w:spacing w:after="6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4394A">
        <w:rPr>
          <w:rFonts w:ascii="Times New Roman" w:hAnsi="Times New Roman" w:cs="Times New Roman"/>
          <w:color w:val="000000"/>
          <w:sz w:val="28"/>
          <w:szCs w:val="28"/>
        </w:rPr>
        <w:t xml:space="preserve">Рейтинг молодого педагога среди коллег, родителей; </w:t>
      </w:r>
    </w:p>
    <w:p w:rsidR="0064394A" w:rsidRPr="0064394A" w:rsidRDefault="00C86366" w:rsidP="00474ACA">
      <w:pPr>
        <w:pStyle w:val="a9"/>
        <w:numPr>
          <w:ilvl w:val="0"/>
          <w:numId w:val="18"/>
        </w:numPr>
        <w:autoSpaceDE w:val="0"/>
        <w:autoSpaceDN w:val="0"/>
        <w:adjustRightInd w:val="0"/>
        <w:spacing w:after="6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4394A">
        <w:rPr>
          <w:rFonts w:ascii="Times New Roman" w:hAnsi="Times New Roman" w:cs="Times New Roman"/>
          <w:color w:val="000000"/>
          <w:sz w:val="28"/>
          <w:szCs w:val="28"/>
        </w:rPr>
        <w:t xml:space="preserve">Самоанализ своей деятельности за прошедший год; </w:t>
      </w:r>
    </w:p>
    <w:p w:rsidR="0064394A" w:rsidRPr="0064394A" w:rsidRDefault="00C86366" w:rsidP="00474ACA">
      <w:pPr>
        <w:pStyle w:val="a9"/>
        <w:numPr>
          <w:ilvl w:val="0"/>
          <w:numId w:val="18"/>
        </w:numPr>
        <w:autoSpaceDE w:val="0"/>
        <w:autoSpaceDN w:val="0"/>
        <w:adjustRightInd w:val="0"/>
        <w:spacing w:after="6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4394A">
        <w:rPr>
          <w:rFonts w:ascii="Times New Roman" w:hAnsi="Times New Roman" w:cs="Times New Roman"/>
          <w:color w:val="000000"/>
          <w:sz w:val="28"/>
          <w:szCs w:val="28"/>
        </w:rPr>
        <w:t xml:space="preserve">Перспективы дальнейшей работы с молодыми педагогами; </w:t>
      </w:r>
    </w:p>
    <w:p w:rsidR="00C86366" w:rsidRPr="0064394A" w:rsidRDefault="00C86366" w:rsidP="00474ACA">
      <w:pPr>
        <w:pStyle w:val="a9"/>
        <w:numPr>
          <w:ilvl w:val="0"/>
          <w:numId w:val="18"/>
        </w:numPr>
        <w:autoSpaceDE w:val="0"/>
        <w:autoSpaceDN w:val="0"/>
        <w:adjustRightInd w:val="0"/>
        <w:spacing w:after="6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4394A">
        <w:rPr>
          <w:rFonts w:ascii="Times New Roman" w:hAnsi="Times New Roman" w:cs="Times New Roman"/>
          <w:color w:val="000000"/>
          <w:sz w:val="28"/>
          <w:szCs w:val="28"/>
        </w:rPr>
        <w:t xml:space="preserve">Подведение итогов, выводы. </w:t>
      </w:r>
    </w:p>
    <w:p w:rsidR="0064394A" w:rsidRDefault="0064394A" w:rsidP="0064394A">
      <w:pPr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64394A" w:rsidRDefault="0064394A" w:rsidP="0064394A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64394A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З А К Л Ю Ч Е Н И Е.</w:t>
      </w:r>
    </w:p>
    <w:p w:rsidR="0064394A" w:rsidRPr="0064394A" w:rsidRDefault="0064394A" w:rsidP="0064394A">
      <w:pPr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64394A" w:rsidRDefault="0064394A" w:rsidP="0064394A">
      <w:pPr>
        <w:spacing w:after="0" w:line="240" w:lineRule="exac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64394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Таким образом, можно констатировать, что для повышения эффективности работы с молодыми педагогами необходимы: </w:t>
      </w:r>
    </w:p>
    <w:p w:rsidR="0064394A" w:rsidRPr="0064394A" w:rsidRDefault="0064394A" w:rsidP="0064394A">
      <w:pPr>
        <w:spacing w:after="0" w:line="240" w:lineRule="exac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64394A" w:rsidRDefault="0064394A" w:rsidP="00474ACA">
      <w:pPr>
        <w:pStyle w:val="a9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64394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Обоснованный выбор системы методической работы на основе аналитической деятельности; </w:t>
      </w:r>
    </w:p>
    <w:p w:rsidR="0064394A" w:rsidRDefault="0064394A" w:rsidP="00474ACA">
      <w:pPr>
        <w:pStyle w:val="a9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64394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Работа на основе диагностики педагогических затруднений, учёта творческой активности и информ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ационных потребностей педагога;</w:t>
      </w:r>
    </w:p>
    <w:p w:rsidR="0064394A" w:rsidRDefault="0064394A" w:rsidP="00474ACA">
      <w:pPr>
        <w:pStyle w:val="a9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64394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Взаимосвязь всех подразделений методической службы ДОУ, форм и методов методической работы; </w:t>
      </w:r>
    </w:p>
    <w:p w:rsidR="0064394A" w:rsidRDefault="0064394A" w:rsidP="00474ACA">
      <w:pPr>
        <w:pStyle w:val="a9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64394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Оптимальное сочетание теоретических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и практических форм;</w:t>
      </w:r>
    </w:p>
    <w:p w:rsidR="0064394A" w:rsidRDefault="0064394A" w:rsidP="00474ACA">
      <w:pPr>
        <w:pStyle w:val="a9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64394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Оценка педагогического труда по результатам; </w:t>
      </w:r>
    </w:p>
    <w:p w:rsidR="0064394A" w:rsidRPr="0064394A" w:rsidRDefault="0064394A" w:rsidP="00474ACA">
      <w:pPr>
        <w:pStyle w:val="a9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64394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Своевременное обеспечение методической литературой. </w:t>
      </w:r>
    </w:p>
    <w:p w:rsidR="0064394A" w:rsidRPr="0064394A" w:rsidRDefault="0064394A" w:rsidP="0064394A">
      <w:pPr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64394A" w:rsidRPr="0064394A" w:rsidRDefault="0064394A" w:rsidP="0064394A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64394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У молодого педагога сформируется потребность в постоянном пополнении педагогических знаний, сформируется гибкость мышления, умение моделировать и прогнозировать воспитательно-образовательный процесс, раскроется творческий потенциал. </w:t>
      </w:r>
    </w:p>
    <w:p w:rsidR="0064394A" w:rsidRDefault="0064394A" w:rsidP="0064394A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64394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Школа молодого восп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итателя </w:t>
      </w:r>
      <w:bookmarkStart w:id="0" w:name="_GoBack"/>
      <w:bookmarkEnd w:id="0"/>
      <w:r w:rsidRPr="0064394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поможет более успешно адаптироваться начинающим педагогам, позволит быстрее найти ответы на сложные для новичка вопросы, быстрее добиться успеха в работе с детьми. </w:t>
      </w:r>
    </w:p>
    <w:p w:rsidR="0064394A" w:rsidRPr="0064394A" w:rsidRDefault="0064394A" w:rsidP="0064394A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64394A" w:rsidRPr="0064394A" w:rsidRDefault="0064394A" w:rsidP="0064394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64394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«Со мной работали десятки молодых педагогов. Я убедился, что как бы человек успешно не кончил педагогический вуз, как бы он не был талантлив, а если не будет учиться на опыте. Никогда не будет хорошим педагогом, я сам учился у более старых педагогов». </w:t>
      </w:r>
    </w:p>
    <w:p w:rsidR="0064394A" w:rsidRPr="0064394A" w:rsidRDefault="0064394A" w:rsidP="0064394A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64394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С.А. Макаренко.</w:t>
      </w:r>
    </w:p>
    <w:p w:rsidR="002468CD" w:rsidRPr="0064394A" w:rsidRDefault="002468CD" w:rsidP="0064394A">
      <w:pPr>
        <w:spacing w:after="0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2468CD" w:rsidRPr="0064394A" w:rsidRDefault="002468CD" w:rsidP="0064394A">
      <w:pPr>
        <w:spacing w:after="0"/>
        <w:rPr>
          <w:rFonts w:ascii="Times New Roman" w:hAnsi="Times New Roman" w:cs="Times New Roman"/>
          <w:bCs/>
          <w:iCs/>
          <w:color w:val="000000"/>
          <w:sz w:val="36"/>
          <w:szCs w:val="36"/>
        </w:rPr>
      </w:pPr>
    </w:p>
    <w:p w:rsidR="002A685F" w:rsidRPr="00401F42" w:rsidRDefault="00401F42" w:rsidP="00401F42">
      <w:pPr>
        <w:spacing w:after="0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36"/>
          <w:szCs w:val="36"/>
        </w:rPr>
        <w:t xml:space="preserve">   </w:t>
      </w:r>
    </w:p>
    <w:sectPr w:rsidR="002A685F" w:rsidRPr="00401F42" w:rsidSect="002D04F1">
      <w:footerReference w:type="default" r:id="rId29"/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5978" w:rsidRDefault="00645978" w:rsidP="00DA13CB">
      <w:pPr>
        <w:spacing w:after="0" w:line="240" w:lineRule="auto"/>
      </w:pPr>
      <w:r>
        <w:separator/>
      </w:r>
    </w:p>
  </w:endnote>
  <w:endnote w:type="continuationSeparator" w:id="0">
    <w:p w:rsidR="00645978" w:rsidRDefault="00645978" w:rsidP="00DA1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42472652"/>
      <w:docPartObj>
        <w:docPartGallery w:val="Page Numbers (Bottom of Page)"/>
        <w:docPartUnique/>
      </w:docPartObj>
    </w:sdtPr>
    <w:sdtEndPr/>
    <w:sdtContent>
      <w:p w:rsidR="00AE417C" w:rsidRDefault="00AE417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7DD9">
          <w:rPr>
            <w:noProof/>
          </w:rPr>
          <w:t>13</w:t>
        </w:r>
        <w:r>
          <w:fldChar w:fldCharType="end"/>
        </w:r>
      </w:p>
    </w:sdtContent>
  </w:sdt>
  <w:p w:rsidR="00AE417C" w:rsidRDefault="00AE417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5978" w:rsidRDefault="00645978" w:rsidP="00DA13CB">
      <w:pPr>
        <w:spacing w:after="0" w:line="240" w:lineRule="auto"/>
      </w:pPr>
      <w:r>
        <w:separator/>
      </w:r>
    </w:p>
  </w:footnote>
  <w:footnote w:type="continuationSeparator" w:id="0">
    <w:p w:rsidR="00645978" w:rsidRDefault="00645978" w:rsidP="00DA13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C67BE"/>
    <w:multiLevelType w:val="hybridMultilevel"/>
    <w:tmpl w:val="6236441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91308"/>
    <w:multiLevelType w:val="hybridMultilevel"/>
    <w:tmpl w:val="4FC6D4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6D418C"/>
    <w:multiLevelType w:val="multilevel"/>
    <w:tmpl w:val="9918979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03157E92"/>
    <w:multiLevelType w:val="hybridMultilevel"/>
    <w:tmpl w:val="5FEEC2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6C432F"/>
    <w:multiLevelType w:val="hybridMultilevel"/>
    <w:tmpl w:val="4BD6B4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22665D"/>
    <w:multiLevelType w:val="hybridMultilevel"/>
    <w:tmpl w:val="80F601F2"/>
    <w:lvl w:ilvl="0" w:tplc="0419000B">
      <w:start w:val="1"/>
      <w:numFmt w:val="bullet"/>
      <w:lvlText w:val=""/>
      <w:lvlJc w:val="left"/>
      <w:pPr>
        <w:ind w:left="10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07021A15"/>
    <w:multiLevelType w:val="hybridMultilevel"/>
    <w:tmpl w:val="8AF20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C94ECE"/>
    <w:multiLevelType w:val="multilevel"/>
    <w:tmpl w:val="18D89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195C59"/>
    <w:multiLevelType w:val="hybridMultilevel"/>
    <w:tmpl w:val="F81294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444B8A"/>
    <w:multiLevelType w:val="hybridMultilevel"/>
    <w:tmpl w:val="E0DC1498"/>
    <w:lvl w:ilvl="0" w:tplc="E1562456">
      <w:start w:val="7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 w15:restartNumberingAfterBreak="0">
    <w:nsid w:val="0934412F"/>
    <w:multiLevelType w:val="multilevel"/>
    <w:tmpl w:val="E160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B648A0"/>
    <w:multiLevelType w:val="multilevel"/>
    <w:tmpl w:val="B1965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9D90251"/>
    <w:multiLevelType w:val="hybridMultilevel"/>
    <w:tmpl w:val="071875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3C54B4"/>
    <w:multiLevelType w:val="multilevel"/>
    <w:tmpl w:val="AA8E7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60C6F8E"/>
    <w:multiLevelType w:val="hybridMultilevel"/>
    <w:tmpl w:val="C8BECABE"/>
    <w:lvl w:ilvl="0" w:tplc="78CEF20A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17571D74"/>
    <w:multiLevelType w:val="hybridMultilevel"/>
    <w:tmpl w:val="27D4379E"/>
    <w:lvl w:ilvl="0" w:tplc="6FD822A8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7B6EE0"/>
    <w:multiLevelType w:val="hybridMultilevel"/>
    <w:tmpl w:val="76D43514"/>
    <w:lvl w:ilvl="0" w:tplc="0419000F">
      <w:start w:val="1"/>
      <w:numFmt w:val="decimal"/>
      <w:lvlText w:val="%1."/>
      <w:lvlJc w:val="left"/>
      <w:pPr>
        <w:ind w:left="3196" w:hanging="360"/>
      </w:pPr>
    </w:lvl>
    <w:lvl w:ilvl="1" w:tplc="A440BD86">
      <w:start w:val="1"/>
      <w:numFmt w:val="decimal"/>
      <w:lvlText w:val="%2)"/>
      <w:lvlJc w:val="left"/>
      <w:pPr>
        <w:ind w:left="1934" w:hanging="930"/>
      </w:pPr>
      <w:rPr>
        <w:rFonts w:hint="default"/>
      </w:rPr>
    </w:lvl>
    <w:lvl w:ilvl="2" w:tplc="BEA6630E">
      <w:start w:val="3"/>
      <w:numFmt w:val="bullet"/>
      <w:lvlText w:val="•"/>
      <w:lvlJc w:val="left"/>
      <w:pPr>
        <w:ind w:left="2264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1A2525D0"/>
    <w:multiLevelType w:val="multilevel"/>
    <w:tmpl w:val="8D6E61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AC81606"/>
    <w:multiLevelType w:val="hybridMultilevel"/>
    <w:tmpl w:val="0CC8D2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AED36C5"/>
    <w:multiLevelType w:val="multilevel"/>
    <w:tmpl w:val="AD3C4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C63488C"/>
    <w:multiLevelType w:val="hybridMultilevel"/>
    <w:tmpl w:val="F18C1CCC"/>
    <w:lvl w:ilvl="0" w:tplc="04190005">
      <w:start w:val="1"/>
      <w:numFmt w:val="bullet"/>
      <w:lvlText w:val=""/>
      <w:lvlJc w:val="left"/>
      <w:pPr>
        <w:ind w:left="77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1" w15:restartNumberingAfterBreak="0">
    <w:nsid w:val="1D574AD4"/>
    <w:multiLevelType w:val="hybridMultilevel"/>
    <w:tmpl w:val="FD949B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F9A0439"/>
    <w:multiLevelType w:val="hybridMultilevel"/>
    <w:tmpl w:val="3FAE4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4B74098"/>
    <w:multiLevelType w:val="multilevel"/>
    <w:tmpl w:val="6B82D2E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2658401D"/>
    <w:multiLevelType w:val="hybridMultilevel"/>
    <w:tmpl w:val="D506D926"/>
    <w:lvl w:ilvl="0" w:tplc="F9386D76">
      <w:start w:val="2015"/>
      <w:numFmt w:val="decimal"/>
      <w:lvlText w:val="%1"/>
      <w:lvlJc w:val="left"/>
      <w:pPr>
        <w:ind w:left="88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5" w15:restartNumberingAfterBreak="0">
    <w:nsid w:val="27400E7E"/>
    <w:multiLevelType w:val="multilevel"/>
    <w:tmpl w:val="54580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865721F"/>
    <w:multiLevelType w:val="hybridMultilevel"/>
    <w:tmpl w:val="51187344"/>
    <w:lvl w:ilvl="0" w:tplc="722EC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87246C1"/>
    <w:multiLevelType w:val="hybridMultilevel"/>
    <w:tmpl w:val="B76093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180190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8D40FB6"/>
    <w:multiLevelType w:val="hybridMultilevel"/>
    <w:tmpl w:val="E35E2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ABE65E3"/>
    <w:multiLevelType w:val="hybridMultilevel"/>
    <w:tmpl w:val="A418A764"/>
    <w:lvl w:ilvl="0" w:tplc="519AFF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C41693E"/>
    <w:multiLevelType w:val="hybridMultilevel"/>
    <w:tmpl w:val="9A94B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D40248B"/>
    <w:multiLevelType w:val="hybridMultilevel"/>
    <w:tmpl w:val="1EA64560"/>
    <w:lvl w:ilvl="0" w:tplc="F46C60E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12FF2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9EF22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2494F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747FD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5C518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5CD00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E846E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B3A70C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ECA358F"/>
    <w:multiLevelType w:val="multilevel"/>
    <w:tmpl w:val="CD20C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FA21CBF"/>
    <w:multiLevelType w:val="hybridMultilevel"/>
    <w:tmpl w:val="454E3E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019730E"/>
    <w:multiLevelType w:val="hybridMultilevel"/>
    <w:tmpl w:val="B51203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21E57C5"/>
    <w:multiLevelType w:val="hybridMultilevel"/>
    <w:tmpl w:val="7B643948"/>
    <w:lvl w:ilvl="0" w:tplc="12DA79E0">
      <w:start w:val="1"/>
      <w:numFmt w:val="bullet"/>
      <w:lvlText w:val=""/>
      <w:lvlJc w:val="left"/>
      <w:pPr>
        <w:ind w:left="795" w:hanging="360"/>
      </w:pPr>
      <w:rPr>
        <w:rFonts w:ascii="Wingdings" w:hAnsi="Wingdings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6" w15:restartNumberingAfterBreak="0">
    <w:nsid w:val="322A34B4"/>
    <w:multiLevelType w:val="multilevel"/>
    <w:tmpl w:val="37E49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7160304"/>
    <w:multiLevelType w:val="hybridMultilevel"/>
    <w:tmpl w:val="E3CEE2E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7992934"/>
    <w:multiLevelType w:val="hybridMultilevel"/>
    <w:tmpl w:val="BCFC913A"/>
    <w:lvl w:ilvl="0" w:tplc="F46C60E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8170675"/>
    <w:multiLevelType w:val="hybridMultilevel"/>
    <w:tmpl w:val="B24240CA"/>
    <w:lvl w:ilvl="0" w:tplc="F34AE4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986C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AE88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EC89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38BD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B0E7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3AD5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B423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2252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3A160AB0"/>
    <w:multiLevelType w:val="multilevel"/>
    <w:tmpl w:val="63042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DEE1DFB"/>
    <w:multiLevelType w:val="multilevel"/>
    <w:tmpl w:val="BDDC5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DFE0176"/>
    <w:multiLevelType w:val="hybridMultilevel"/>
    <w:tmpl w:val="072808B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3E4937FB"/>
    <w:multiLevelType w:val="hybridMultilevel"/>
    <w:tmpl w:val="C95EC83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3FAE44C6"/>
    <w:multiLevelType w:val="hybridMultilevel"/>
    <w:tmpl w:val="2DA0B24C"/>
    <w:lvl w:ilvl="0" w:tplc="8E4C7CA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D4379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602EE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EAA32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51C217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D0455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02F21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BEDD0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703B4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FF557F7"/>
    <w:multiLevelType w:val="multilevel"/>
    <w:tmpl w:val="E782E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0343C2A"/>
    <w:multiLevelType w:val="hybridMultilevel"/>
    <w:tmpl w:val="AA46E754"/>
    <w:lvl w:ilvl="0" w:tplc="4DC25FA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6AF7399"/>
    <w:multiLevelType w:val="hybridMultilevel"/>
    <w:tmpl w:val="006A38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9087DF6"/>
    <w:multiLevelType w:val="hybridMultilevel"/>
    <w:tmpl w:val="D01EC354"/>
    <w:lvl w:ilvl="0" w:tplc="E1A2ACE8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9" w15:restartNumberingAfterBreak="0">
    <w:nsid w:val="490E6A0B"/>
    <w:multiLevelType w:val="hybridMultilevel"/>
    <w:tmpl w:val="C646FE2C"/>
    <w:lvl w:ilvl="0" w:tplc="04190001">
      <w:start w:val="1"/>
      <w:numFmt w:val="bullet"/>
      <w:lvlText w:val=""/>
      <w:lvlJc w:val="left"/>
      <w:pPr>
        <w:ind w:left="8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abstractNum w:abstractNumId="50" w15:restartNumberingAfterBreak="0">
    <w:nsid w:val="49453321"/>
    <w:multiLevelType w:val="hybridMultilevel"/>
    <w:tmpl w:val="30C09E8E"/>
    <w:lvl w:ilvl="0" w:tplc="4DC25FA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1" w15:restartNumberingAfterBreak="0">
    <w:nsid w:val="4A862BFC"/>
    <w:multiLevelType w:val="hybridMultilevel"/>
    <w:tmpl w:val="83BC6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B7D38EA"/>
    <w:multiLevelType w:val="hybridMultilevel"/>
    <w:tmpl w:val="70CA6D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C1C0058"/>
    <w:multiLevelType w:val="hybridMultilevel"/>
    <w:tmpl w:val="CC846E22"/>
    <w:lvl w:ilvl="0" w:tplc="AC7C83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1856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76D1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1AE3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80BA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303F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F0A3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4C61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0A64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4" w15:restartNumberingAfterBreak="0">
    <w:nsid w:val="4F8F5AE4"/>
    <w:multiLevelType w:val="multilevel"/>
    <w:tmpl w:val="5770D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50156AE7"/>
    <w:multiLevelType w:val="hybridMultilevel"/>
    <w:tmpl w:val="FC863E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1007DB"/>
    <w:multiLevelType w:val="hybridMultilevel"/>
    <w:tmpl w:val="0CEC167C"/>
    <w:lvl w:ilvl="0" w:tplc="74DA3432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3191BBF"/>
    <w:multiLevelType w:val="multilevel"/>
    <w:tmpl w:val="742AD4A0"/>
    <w:lvl w:ilvl="0">
      <w:start w:val="1"/>
      <w:numFmt w:val="upperRoman"/>
      <w:lvlText w:val="%1."/>
      <w:lvlJc w:val="left"/>
      <w:pPr>
        <w:ind w:left="1440" w:hanging="108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8" w15:restartNumberingAfterBreak="0">
    <w:nsid w:val="53EE15C0"/>
    <w:multiLevelType w:val="hybridMultilevel"/>
    <w:tmpl w:val="13283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40F056A"/>
    <w:multiLevelType w:val="hybridMultilevel"/>
    <w:tmpl w:val="DD9A09B6"/>
    <w:lvl w:ilvl="0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0" w15:restartNumberingAfterBreak="0">
    <w:nsid w:val="54712D90"/>
    <w:multiLevelType w:val="hybridMultilevel"/>
    <w:tmpl w:val="48542A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4EB73B8"/>
    <w:multiLevelType w:val="hybridMultilevel"/>
    <w:tmpl w:val="4A889DB0"/>
    <w:lvl w:ilvl="0" w:tplc="041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62" w15:restartNumberingAfterBreak="0">
    <w:nsid w:val="5B5107FD"/>
    <w:multiLevelType w:val="hybridMultilevel"/>
    <w:tmpl w:val="4C74525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04E6227"/>
    <w:multiLevelType w:val="hybridMultilevel"/>
    <w:tmpl w:val="5D088B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2E82C2D"/>
    <w:multiLevelType w:val="multilevel"/>
    <w:tmpl w:val="CA26B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2EB2BCE"/>
    <w:multiLevelType w:val="multilevel"/>
    <w:tmpl w:val="6630D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6DA7A91"/>
    <w:multiLevelType w:val="hybridMultilevel"/>
    <w:tmpl w:val="A1D2885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8025745"/>
    <w:multiLevelType w:val="hybridMultilevel"/>
    <w:tmpl w:val="791CB6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A505C62"/>
    <w:multiLevelType w:val="hybridMultilevel"/>
    <w:tmpl w:val="D2FA48A2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69" w15:restartNumberingAfterBreak="0">
    <w:nsid w:val="6A9407E3"/>
    <w:multiLevelType w:val="multilevel"/>
    <w:tmpl w:val="8974CE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6D290E2C"/>
    <w:multiLevelType w:val="hybridMultilevel"/>
    <w:tmpl w:val="FED0178A"/>
    <w:lvl w:ilvl="0" w:tplc="6A56F2D6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1" w15:restartNumberingAfterBreak="0">
    <w:nsid w:val="6E446CAC"/>
    <w:multiLevelType w:val="hybridMultilevel"/>
    <w:tmpl w:val="7666BCDC"/>
    <w:lvl w:ilvl="0" w:tplc="6FD822A8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2158A7C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0274E64"/>
    <w:multiLevelType w:val="hybridMultilevel"/>
    <w:tmpl w:val="4D122B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270027F"/>
    <w:multiLevelType w:val="multilevel"/>
    <w:tmpl w:val="D5AE1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4DD207E"/>
    <w:multiLevelType w:val="hybridMultilevel"/>
    <w:tmpl w:val="1C2C18B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5" w15:restartNumberingAfterBreak="0">
    <w:nsid w:val="79271BAB"/>
    <w:multiLevelType w:val="hybridMultilevel"/>
    <w:tmpl w:val="390CD0A8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6" w15:restartNumberingAfterBreak="0">
    <w:nsid w:val="796A233F"/>
    <w:multiLevelType w:val="multilevel"/>
    <w:tmpl w:val="C1AA4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A50265B"/>
    <w:multiLevelType w:val="hybridMultilevel"/>
    <w:tmpl w:val="410608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C853B4F"/>
    <w:multiLevelType w:val="multilevel"/>
    <w:tmpl w:val="E80A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CB33C22"/>
    <w:multiLevelType w:val="hybridMultilevel"/>
    <w:tmpl w:val="5D0621B2"/>
    <w:lvl w:ilvl="0" w:tplc="1952D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EC42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386D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907A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9EA6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4693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0C88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581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A8D6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0" w15:restartNumberingAfterBreak="0">
    <w:nsid w:val="7DA43F27"/>
    <w:multiLevelType w:val="multilevel"/>
    <w:tmpl w:val="D338A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7F274682"/>
    <w:multiLevelType w:val="hybridMultilevel"/>
    <w:tmpl w:val="C0D06640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7F3C714B"/>
    <w:multiLevelType w:val="multilevel"/>
    <w:tmpl w:val="1E700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7FD15185"/>
    <w:multiLevelType w:val="hybridMultilevel"/>
    <w:tmpl w:val="6A12A968"/>
    <w:lvl w:ilvl="0" w:tplc="820C77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248E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B64B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26F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96C3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3A61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AC58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221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2AAB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9"/>
  </w:num>
  <w:num w:numId="2">
    <w:abstractNumId w:val="21"/>
  </w:num>
  <w:num w:numId="3">
    <w:abstractNumId w:val="20"/>
  </w:num>
  <w:num w:numId="4">
    <w:abstractNumId w:val="33"/>
  </w:num>
  <w:num w:numId="5">
    <w:abstractNumId w:val="18"/>
  </w:num>
  <w:num w:numId="6">
    <w:abstractNumId w:val="35"/>
  </w:num>
  <w:num w:numId="7">
    <w:abstractNumId w:val="47"/>
  </w:num>
  <w:num w:numId="8">
    <w:abstractNumId w:val="29"/>
  </w:num>
  <w:num w:numId="9">
    <w:abstractNumId w:val="57"/>
  </w:num>
  <w:num w:numId="10">
    <w:abstractNumId w:val="50"/>
  </w:num>
  <w:num w:numId="11">
    <w:abstractNumId w:val="14"/>
  </w:num>
  <w:num w:numId="12">
    <w:abstractNumId w:val="48"/>
  </w:num>
  <w:num w:numId="13">
    <w:abstractNumId w:val="43"/>
  </w:num>
  <w:num w:numId="14">
    <w:abstractNumId w:val="27"/>
  </w:num>
  <w:num w:numId="15">
    <w:abstractNumId w:val="12"/>
  </w:num>
  <w:num w:numId="16">
    <w:abstractNumId w:val="37"/>
  </w:num>
  <w:num w:numId="17">
    <w:abstractNumId w:val="0"/>
  </w:num>
  <w:num w:numId="18">
    <w:abstractNumId w:val="70"/>
  </w:num>
  <w:num w:numId="19">
    <w:abstractNumId w:val="62"/>
  </w:num>
  <w:num w:numId="20">
    <w:abstractNumId w:val="46"/>
  </w:num>
  <w:num w:numId="21">
    <w:abstractNumId w:val="5"/>
  </w:num>
  <w:num w:numId="22">
    <w:abstractNumId w:val="63"/>
  </w:num>
  <w:num w:numId="23">
    <w:abstractNumId w:val="66"/>
  </w:num>
  <w:num w:numId="24">
    <w:abstractNumId w:val="8"/>
  </w:num>
  <w:num w:numId="25">
    <w:abstractNumId w:val="9"/>
  </w:num>
  <w:num w:numId="26">
    <w:abstractNumId w:val="8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  <w:num w:numId="28">
    <w:abstractNumId w:val="24"/>
  </w:num>
  <w:num w:numId="29">
    <w:abstractNumId w:val="68"/>
  </w:num>
  <w:num w:numId="30">
    <w:abstractNumId w:val="77"/>
  </w:num>
  <w:num w:numId="31">
    <w:abstractNumId w:val="72"/>
  </w:num>
  <w:num w:numId="32">
    <w:abstractNumId w:val="55"/>
  </w:num>
  <w:num w:numId="33">
    <w:abstractNumId w:val="58"/>
  </w:num>
  <w:num w:numId="34">
    <w:abstractNumId w:val="74"/>
  </w:num>
  <w:num w:numId="35">
    <w:abstractNumId w:val="51"/>
  </w:num>
  <w:num w:numId="36">
    <w:abstractNumId w:val="28"/>
  </w:num>
  <w:num w:numId="37">
    <w:abstractNumId w:val="61"/>
  </w:num>
  <w:num w:numId="38">
    <w:abstractNumId w:val="6"/>
  </w:num>
  <w:num w:numId="39">
    <w:abstractNumId w:val="22"/>
  </w:num>
  <w:num w:numId="40">
    <w:abstractNumId w:val="30"/>
  </w:num>
  <w:num w:numId="41">
    <w:abstractNumId w:val="16"/>
  </w:num>
  <w:num w:numId="42">
    <w:abstractNumId w:val="13"/>
  </w:num>
  <w:num w:numId="43">
    <w:abstractNumId w:val="10"/>
  </w:num>
  <w:num w:numId="44">
    <w:abstractNumId w:val="64"/>
  </w:num>
  <w:num w:numId="45">
    <w:abstractNumId w:val="54"/>
  </w:num>
  <w:num w:numId="46">
    <w:abstractNumId w:val="71"/>
  </w:num>
  <w:num w:numId="47">
    <w:abstractNumId w:val="15"/>
  </w:num>
  <w:num w:numId="48">
    <w:abstractNumId w:val="42"/>
  </w:num>
  <w:num w:numId="49">
    <w:abstractNumId w:val="4"/>
  </w:num>
  <w:num w:numId="50">
    <w:abstractNumId w:val="52"/>
  </w:num>
  <w:num w:numId="51">
    <w:abstractNumId w:val="3"/>
  </w:num>
  <w:num w:numId="52">
    <w:abstractNumId w:val="39"/>
  </w:num>
  <w:num w:numId="53">
    <w:abstractNumId w:val="79"/>
  </w:num>
  <w:num w:numId="54">
    <w:abstractNumId w:val="53"/>
  </w:num>
  <w:num w:numId="55">
    <w:abstractNumId w:val="83"/>
  </w:num>
  <w:num w:numId="56">
    <w:abstractNumId w:val="31"/>
  </w:num>
  <w:num w:numId="57">
    <w:abstractNumId w:val="44"/>
  </w:num>
  <w:num w:numId="58">
    <w:abstractNumId w:val="75"/>
  </w:num>
  <w:num w:numId="59">
    <w:abstractNumId w:val="34"/>
  </w:num>
  <w:num w:numId="60">
    <w:abstractNumId w:val="60"/>
  </w:num>
  <w:num w:numId="61">
    <w:abstractNumId w:val="56"/>
  </w:num>
  <w:num w:numId="62">
    <w:abstractNumId w:val="59"/>
  </w:num>
  <w:num w:numId="63">
    <w:abstractNumId w:val="38"/>
  </w:num>
  <w:num w:numId="64">
    <w:abstractNumId w:val="67"/>
  </w:num>
  <w:num w:numId="65">
    <w:abstractNumId w:val="11"/>
  </w:num>
  <w:num w:numId="66">
    <w:abstractNumId w:val="19"/>
  </w:num>
  <w:num w:numId="67">
    <w:abstractNumId w:val="36"/>
  </w:num>
  <w:num w:numId="68">
    <w:abstractNumId w:val="25"/>
  </w:num>
  <w:num w:numId="69">
    <w:abstractNumId w:val="78"/>
  </w:num>
  <w:num w:numId="70">
    <w:abstractNumId w:val="76"/>
  </w:num>
  <w:num w:numId="71">
    <w:abstractNumId w:val="32"/>
  </w:num>
  <w:num w:numId="72">
    <w:abstractNumId w:val="40"/>
  </w:num>
  <w:num w:numId="73">
    <w:abstractNumId w:val="7"/>
  </w:num>
  <w:num w:numId="74">
    <w:abstractNumId w:val="82"/>
  </w:num>
  <w:num w:numId="75">
    <w:abstractNumId w:val="45"/>
  </w:num>
  <w:num w:numId="76">
    <w:abstractNumId w:val="2"/>
  </w:num>
  <w:num w:numId="77">
    <w:abstractNumId w:val="80"/>
  </w:num>
  <w:num w:numId="78">
    <w:abstractNumId w:val="23"/>
  </w:num>
  <w:num w:numId="79">
    <w:abstractNumId w:val="65"/>
  </w:num>
  <w:num w:numId="80">
    <w:abstractNumId w:val="17"/>
  </w:num>
  <w:num w:numId="81">
    <w:abstractNumId w:val="41"/>
  </w:num>
  <w:num w:numId="82">
    <w:abstractNumId w:val="69"/>
  </w:num>
  <w:num w:numId="83">
    <w:abstractNumId w:val="73"/>
  </w:num>
  <w:num w:numId="84">
    <w:abstractNumId w:val="1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8C8"/>
    <w:rsid w:val="00002C9A"/>
    <w:rsid w:val="00023BA1"/>
    <w:rsid w:val="000242D7"/>
    <w:rsid w:val="000445EF"/>
    <w:rsid w:val="00057ED5"/>
    <w:rsid w:val="00065DAD"/>
    <w:rsid w:val="00090962"/>
    <w:rsid w:val="000A027C"/>
    <w:rsid w:val="000B00CA"/>
    <w:rsid w:val="00117F10"/>
    <w:rsid w:val="00121A8A"/>
    <w:rsid w:val="00122172"/>
    <w:rsid w:val="001435F8"/>
    <w:rsid w:val="00146844"/>
    <w:rsid w:val="00153A52"/>
    <w:rsid w:val="00157958"/>
    <w:rsid w:val="001648DF"/>
    <w:rsid w:val="00165AB7"/>
    <w:rsid w:val="00165F99"/>
    <w:rsid w:val="001935DE"/>
    <w:rsid w:val="001A2F04"/>
    <w:rsid w:val="001C101B"/>
    <w:rsid w:val="001D126A"/>
    <w:rsid w:val="001D3108"/>
    <w:rsid w:val="001E5D4F"/>
    <w:rsid w:val="002468CD"/>
    <w:rsid w:val="0028789F"/>
    <w:rsid w:val="002A2F89"/>
    <w:rsid w:val="002A685F"/>
    <w:rsid w:val="002C2B4F"/>
    <w:rsid w:val="002C6037"/>
    <w:rsid w:val="002D04F1"/>
    <w:rsid w:val="002D3316"/>
    <w:rsid w:val="002D62E5"/>
    <w:rsid w:val="002D68B6"/>
    <w:rsid w:val="002F672C"/>
    <w:rsid w:val="00313524"/>
    <w:rsid w:val="00321C0C"/>
    <w:rsid w:val="003377E6"/>
    <w:rsid w:val="003A234C"/>
    <w:rsid w:val="003C4B64"/>
    <w:rsid w:val="003D055F"/>
    <w:rsid w:val="003E3F7C"/>
    <w:rsid w:val="003F0B34"/>
    <w:rsid w:val="00401F42"/>
    <w:rsid w:val="004026C8"/>
    <w:rsid w:val="00411975"/>
    <w:rsid w:val="0041463F"/>
    <w:rsid w:val="00434D4F"/>
    <w:rsid w:val="00437BBE"/>
    <w:rsid w:val="00463BCF"/>
    <w:rsid w:val="00474ACA"/>
    <w:rsid w:val="00481F2C"/>
    <w:rsid w:val="004824EC"/>
    <w:rsid w:val="00491FD3"/>
    <w:rsid w:val="004A7A2B"/>
    <w:rsid w:val="004D6AC4"/>
    <w:rsid w:val="004F56A9"/>
    <w:rsid w:val="00511FEB"/>
    <w:rsid w:val="00546380"/>
    <w:rsid w:val="00581AB3"/>
    <w:rsid w:val="005924AE"/>
    <w:rsid w:val="0059394D"/>
    <w:rsid w:val="005B54CB"/>
    <w:rsid w:val="005C0EF0"/>
    <w:rsid w:val="005C47C7"/>
    <w:rsid w:val="005D2E73"/>
    <w:rsid w:val="005E42E4"/>
    <w:rsid w:val="005E7AED"/>
    <w:rsid w:val="005F24CA"/>
    <w:rsid w:val="00605CA0"/>
    <w:rsid w:val="006065E5"/>
    <w:rsid w:val="006158F0"/>
    <w:rsid w:val="00636719"/>
    <w:rsid w:val="0064394A"/>
    <w:rsid w:val="00645978"/>
    <w:rsid w:val="00664D57"/>
    <w:rsid w:val="0066726B"/>
    <w:rsid w:val="00680B81"/>
    <w:rsid w:val="006810CC"/>
    <w:rsid w:val="006D682F"/>
    <w:rsid w:val="006E1D76"/>
    <w:rsid w:val="006F6C78"/>
    <w:rsid w:val="0070016F"/>
    <w:rsid w:val="00720C91"/>
    <w:rsid w:val="007310EC"/>
    <w:rsid w:val="00732BF6"/>
    <w:rsid w:val="007803B7"/>
    <w:rsid w:val="007B36F8"/>
    <w:rsid w:val="007D5870"/>
    <w:rsid w:val="007F51E4"/>
    <w:rsid w:val="00803A4F"/>
    <w:rsid w:val="00810A1F"/>
    <w:rsid w:val="00827A0B"/>
    <w:rsid w:val="00841C41"/>
    <w:rsid w:val="00847C71"/>
    <w:rsid w:val="008A0F26"/>
    <w:rsid w:val="008C5C39"/>
    <w:rsid w:val="008D6DA2"/>
    <w:rsid w:val="00910D1F"/>
    <w:rsid w:val="0093686C"/>
    <w:rsid w:val="0095084C"/>
    <w:rsid w:val="009606C9"/>
    <w:rsid w:val="00975A47"/>
    <w:rsid w:val="009944B7"/>
    <w:rsid w:val="009D55DC"/>
    <w:rsid w:val="009E69A5"/>
    <w:rsid w:val="009F4128"/>
    <w:rsid w:val="00A13364"/>
    <w:rsid w:val="00A275EE"/>
    <w:rsid w:val="00A628BB"/>
    <w:rsid w:val="00A714A4"/>
    <w:rsid w:val="00AB0903"/>
    <w:rsid w:val="00AD4B3A"/>
    <w:rsid w:val="00AE25AC"/>
    <w:rsid w:val="00AE417C"/>
    <w:rsid w:val="00B11C37"/>
    <w:rsid w:val="00B17DD9"/>
    <w:rsid w:val="00B20962"/>
    <w:rsid w:val="00B20C4C"/>
    <w:rsid w:val="00B467B7"/>
    <w:rsid w:val="00B50EF9"/>
    <w:rsid w:val="00B6027F"/>
    <w:rsid w:val="00B66872"/>
    <w:rsid w:val="00B8171D"/>
    <w:rsid w:val="00B9608A"/>
    <w:rsid w:val="00B9726A"/>
    <w:rsid w:val="00BA62D3"/>
    <w:rsid w:val="00BE1FF3"/>
    <w:rsid w:val="00BF2F53"/>
    <w:rsid w:val="00C01567"/>
    <w:rsid w:val="00C021CA"/>
    <w:rsid w:val="00C121B4"/>
    <w:rsid w:val="00C1656F"/>
    <w:rsid w:val="00C2662A"/>
    <w:rsid w:val="00C329DD"/>
    <w:rsid w:val="00C360D1"/>
    <w:rsid w:val="00C51F16"/>
    <w:rsid w:val="00C674E5"/>
    <w:rsid w:val="00C764E1"/>
    <w:rsid w:val="00C86366"/>
    <w:rsid w:val="00C93F94"/>
    <w:rsid w:val="00CC7182"/>
    <w:rsid w:val="00CC771A"/>
    <w:rsid w:val="00CE5D6E"/>
    <w:rsid w:val="00D10A3E"/>
    <w:rsid w:val="00D12549"/>
    <w:rsid w:val="00D17B6A"/>
    <w:rsid w:val="00D222D8"/>
    <w:rsid w:val="00D476BD"/>
    <w:rsid w:val="00D714F2"/>
    <w:rsid w:val="00D754A3"/>
    <w:rsid w:val="00D833D5"/>
    <w:rsid w:val="00DA13CB"/>
    <w:rsid w:val="00DA23C1"/>
    <w:rsid w:val="00DA50C7"/>
    <w:rsid w:val="00DB546E"/>
    <w:rsid w:val="00DB6C11"/>
    <w:rsid w:val="00DD1C91"/>
    <w:rsid w:val="00E15CDE"/>
    <w:rsid w:val="00E328A1"/>
    <w:rsid w:val="00EA0C24"/>
    <w:rsid w:val="00EA557D"/>
    <w:rsid w:val="00EB7FF8"/>
    <w:rsid w:val="00EC3209"/>
    <w:rsid w:val="00ED486A"/>
    <w:rsid w:val="00EE0CB4"/>
    <w:rsid w:val="00EE55C7"/>
    <w:rsid w:val="00EF78C8"/>
    <w:rsid w:val="00F36C94"/>
    <w:rsid w:val="00F76D88"/>
    <w:rsid w:val="00F90307"/>
    <w:rsid w:val="00FB1945"/>
    <w:rsid w:val="00FB49A6"/>
    <w:rsid w:val="00FC63DC"/>
    <w:rsid w:val="00FF3ABF"/>
    <w:rsid w:val="00FF4B1C"/>
    <w:rsid w:val="00FF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C2B40"/>
  <w15:docId w15:val="{61FA5621-2421-4FDD-8D63-E095CDCE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56A9"/>
  </w:style>
  <w:style w:type="paragraph" w:styleId="1">
    <w:name w:val="heading 1"/>
    <w:basedOn w:val="a"/>
    <w:next w:val="a"/>
    <w:link w:val="10"/>
    <w:uiPriority w:val="9"/>
    <w:qFormat/>
    <w:rsid w:val="006E1D76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eastAsiaTheme="minorEastAsia" w:hAnsiTheme="majorHAnsi"/>
      <w:color w:val="FFFFFF"/>
      <w:sz w:val="28"/>
      <w:szCs w:val="3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D76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:lang w:eastAsia="ru-RU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1D76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D76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1D76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1D76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1D76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1D7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1D7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78C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D6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AC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A1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A13CB"/>
  </w:style>
  <w:style w:type="paragraph" w:styleId="a7">
    <w:name w:val="footer"/>
    <w:basedOn w:val="a"/>
    <w:link w:val="a8"/>
    <w:uiPriority w:val="99"/>
    <w:unhideWhenUsed/>
    <w:rsid w:val="00DA1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A13CB"/>
  </w:style>
  <w:style w:type="paragraph" w:styleId="a9">
    <w:name w:val="List Paragraph"/>
    <w:basedOn w:val="a"/>
    <w:uiPriority w:val="34"/>
    <w:qFormat/>
    <w:rsid w:val="00664D57"/>
    <w:pPr>
      <w:ind w:left="720"/>
      <w:contextualSpacing/>
    </w:pPr>
  </w:style>
  <w:style w:type="paragraph" w:styleId="aa">
    <w:name w:val="Normal (Web)"/>
    <w:aliases w:val="Обычный (Web)"/>
    <w:basedOn w:val="a"/>
    <w:link w:val="ab"/>
    <w:uiPriority w:val="99"/>
    <w:unhideWhenUsed/>
    <w:rsid w:val="0041463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c">
    <w:name w:val="Table Grid"/>
    <w:basedOn w:val="a1"/>
    <w:rsid w:val="00491F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Title"/>
    <w:basedOn w:val="a"/>
    <w:next w:val="a"/>
    <w:link w:val="ae"/>
    <w:uiPriority w:val="10"/>
    <w:qFormat/>
    <w:rsid w:val="001A2F0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Заголовок Знак"/>
    <w:basedOn w:val="a0"/>
    <w:link w:val="ad"/>
    <w:uiPriority w:val="10"/>
    <w:rsid w:val="001A2F0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11">
    <w:name w:val="Сетка таблицы1"/>
    <w:basedOn w:val="a1"/>
    <w:next w:val="ac"/>
    <w:uiPriority w:val="59"/>
    <w:rsid w:val="006E1D7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">
    <w:name w:val="Сетка таблицы2"/>
    <w:basedOn w:val="a1"/>
    <w:next w:val="ac"/>
    <w:uiPriority w:val="59"/>
    <w:rsid w:val="006E1D7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6E1D76"/>
    <w:rPr>
      <w:rFonts w:asciiTheme="majorHAnsi" w:eastAsiaTheme="minorEastAsia" w:hAnsiTheme="majorHAnsi"/>
      <w:color w:val="FFFFFF"/>
      <w:sz w:val="28"/>
      <w:szCs w:val="38"/>
      <w:shd w:val="clear" w:color="auto" w:fill="4F81BD" w:themeFill="accent1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E1D76"/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:lang w:eastAsia="ru-RU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30">
    <w:name w:val="Заголовок 3 Знак"/>
    <w:basedOn w:val="a0"/>
    <w:link w:val="3"/>
    <w:uiPriority w:val="9"/>
    <w:semiHidden/>
    <w:rsid w:val="006E1D76"/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E1D76"/>
    <w:rPr>
      <w:rFonts w:asciiTheme="majorHAnsi" w:eastAsiaTheme="majorEastAsia" w:hAnsiTheme="majorHAnsi" w:cstheme="majorBidi"/>
      <w:b/>
      <w:bCs/>
      <w:color w:val="365F91" w:themeColor="accent1" w:themeShade="BF"/>
      <w:sz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6E1D76"/>
    <w:rPr>
      <w:rFonts w:asciiTheme="majorHAnsi" w:eastAsiaTheme="majorEastAsia" w:hAnsiTheme="majorHAnsi" w:cstheme="majorBidi"/>
      <w:bCs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E1D76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6E1D76"/>
    <w:rPr>
      <w:rFonts w:asciiTheme="majorHAnsi" w:eastAsiaTheme="majorEastAsia" w:hAnsiTheme="majorHAnsi" w:cstheme="majorBidi"/>
      <w:color w:val="943634" w:themeColor="accent2" w:themeShade="B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6E1D76"/>
    <w:rPr>
      <w:rFonts w:asciiTheme="majorHAnsi" w:eastAsiaTheme="majorEastAsia" w:hAnsiTheme="majorHAnsi" w:cstheme="majorBidi"/>
      <w:color w:val="4F81BD" w:themeColor="accent1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6E1D76"/>
    <w:rPr>
      <w:rFonts w:asciiTheme="majorHAnsi" w:eastAsiaTheme="majorEastAsia" w:hAnsiTheme="majorHAnsi" w:cstheme="majorBidi"/>
      <w:smallCaps/>
      <w:color w:val="C0504D" w:themeColor="accent2"/>
      <w:sz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6E1D76"/>
  </w:style>
  <w:style w:type="paragraph" w:styleId="af">
    <w:name w:val="caption"/>
    <w:basedOn w:val="a"/>
    <w:next w:val="a"/>
    <w:uiPriority w:val="35"/>
    <w:unhideWhenUsed/>
    <w:qFormat/>
    <w:rsid w:val="006E1D76"/>
    <w:rPr>
      <w:rFonts w:eastAsiaTheme="minorEastAsia"/>
      <w:b/>
      <w:bCs/>
      <w:color w:val="943634" w:themeColor="accent2" w:themeShade="BF"/>
      <w:sz w:val="18"/>
      <w:szCs w:val="18"/>
      <w:lang w:eastAsia="ru-RU"/>
    </w:rPr>
  </w:style>
  <w:style w:type="paragraph" w:styleId="af0">
    <w:name w:val="Subtitle"/>
    <w:basedOn w:val="a"/>
    <w:next w:val="a"/>
    <w:link w:val="af1"/>
    <w:uiPriority w:val="11"/>
    <w:qFormat/>
    <w:rsid w:val="006E1D76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  <w:lang w:eastAsia="ru-RU"/>
    </w:rPr>
  </w:style>
  <w:style w:type="character" w:customStyle="1" w:styleId="af1">
    <w:name w:val="Подзаголовок Знак"/>
    <w:basedOn w:val="a0"/>
    <w:link w:val="af0"/>
    <w:uiPriority w:val="11"/>
    <w:rsid w:val="006E1D76"/>
    <w:rPr>
      <w:rFonts w:asciiTheme="majorHAnsi" w:eastAsiaTheme="majorEastAsia" w:hAnsiTheme="majorHAnsi" w:cstheme="majorBidi"/>
      <w:color w:val="1F497D" w:themeColor="text2"/>
      <w:spacing w:val="20"/>
      <w:sz w:val="24"/>
      <w:szCs w:val="24"/>
      <w:lang w:eastAsia="ru-RU"/>
    </w:rPr>
  </w:style>
  <w:style w:type="character" w:styleId="af2">
    <w:name w:val="Strong"/>
    <w:uiPriority w:val="22"/>
    <w:qFormat/>
    <w:rsid w:val="006E1D76"/>
    <w:rPr>
      <w:b/>
      <w:bCs/>
      <w:spacing w:val="0"/>
    </w:rPr>
  </w:style>
  <w:style w:type="character" w:styleId="af3">
    <w:name w:val="Emphasis"/>
    <w:uiPriority w:val="20"/>
    <w:qFormat/>
    <w:rsid w:val="006E1D76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af4">
    <w:name w:val="No Spacing"/>
    <w:basedOn w:val="a"/>
    <w:qFormat/>
    <w:rsid w:val="006E1D76"/>
    <w:pPr>
      <w:spacing w:after="0" w:line="240" w:lineRule="auto"/>
    </w:pPr>
    <w:rPr>
      <w:rFonts w:eastAsiaTheme="minorEastAsia"/>
      <w:lang w:eastAsia="ru-RU"/>
    </w:rPr>
  </w:style>
  <w:style w:type="paragraph" w:styleId="22">
    <w:name w:val="Quote"/>
    <w:basedOn w:val="a"/>
    <w:next w:val="a"/>
    <w:link w:val="23"/>
    <w:uiPriority w:val="29"/>
    <w:qFormat/>
    <w:rsid w:val="006E1D76"/>
    <w:rPr>
      <w:rFonts w:eastAsiaTheme="minorEastAsia"/>
      <w:b/>
      <w:i/>
      <w:color w:val="C0504D" w:themeColor="accent2"/>
      <w:sz w:val="24"/>
      <w:lang w:eastAsia="ru-RU"/>
    </w:rPr>
  </w:style>
  <w:style w:type="character" w:customStyle="1" w:styleId="23">
    <w:name w:val="Цитата 2 Знак"/>
    <w:basedOn w:val="a0"/>
    <w:link w:val="22"/>
    <w:uiPriority w:val="29"/>
    <w:rsid w:val="006E1D76"/>
    <w:rPr>
      <w:rFonts w:eastAsiaTheme="minorEastAsia"/>
      <w:b/>
      <w:i/>
      <w:color w:val="C0504D" w:themeColor="accent2"/>
      <w:sz w:val="24"/>
      <w:lang w:eastAsia="ru-RU"/>
    </w:rPr>
  </w:style>
  <w:style w:type="paragraph" w:styleId="af5">
    <w:name w:val="Intense Quote"/>
    <w:basedOn w:val="a"/>
    <w:next w:val="a"/>
    <w:link w:val="af6"/>
    <w:uiPriority w:val="30"/>
    <w:qFormat/>
    <w:rsid w:val="006E1D7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  <w:lang w:eastAsia="ru-RU"/>
    </w:rPr>
  </w:style>
  <w:style w:type="character" w:customStyle="1" w:styleId="af6">
    <w:name w:val="Выделенная цитата Знак"/>
    <w:basedOn w:val="a0"/>
    <w:link w:val="af5"/>
    <w:uiPriority w:val="30"/>
    <w:rsid w:val="006E1D76"/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  <w:lang w:eastAsia="ru-RU"/>
    </w:rPr>
  </w:style>
  <w:style w:type="character" w:styleId="af7">
    <w:name w:val="Subtle Emphasis"/>
    <w:uiPriority w:val="19"/>
    <w:qFormat/>
    <w:rsid w:val="006E1D76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af8">
    <w:name w:val="Intense Emphasis"/>
    <w:uiPriority w:val="21"/>
    <w:qFormat/>
    <w:rsid w:val="006E1D7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9">
    <w:name w:val="Subtle Reference"/>
    <w:uiPriority w:val="31"/>
    <w:qFormat/>
    <w:rsid w:val="006E1D76"/>
    <w:rPr>
      <w:i/>
      <w:iCs/>
      <w:smallCaps/>
      <w:color w:val="C0504D" w:themeColor="accent2"/>
      <w:u w:color="C0504D" w:themeColor="accent2"/>
    </w:rPr>
  </w:style>
  <w:style w:type="character" w:styleId="afa">
    <w:name w:val="Intense Reference"/>
    <w:uiPriority w:val="32"/>
    <w:qFormat/>
    <w:rsid w:val="006E1D76"/>
    <w:rPr>
      <w:b/>
      <w:bCs/>
      <w:i/>
      <w:iCs/>
      <w:smallCaps/>
      <w:color w:val="C0504D" w:themeColor="accent2"/>
      <w:u w:color="C0504D" w:themeColor="accent2"/>
    </w:rPr>
  </w:style>
  <w:style w:type="character" w:styleId="afb">
    <w:name w:val="Book Title"/>
    <w:uiPriority w:val="33"/>
    <w:qFormat/>
    <w:rsid w:val="006E1D76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afc">
    <w:name w:val="TOC Heading"/>
    <w:basedOn w:val="1"/>
    <w:next w:val="a"/>
    <w:uiPriority w:val="39"/>
    <w:semiHidden/>
    <w:unhideWhenUsed/>
    <w:qFormat/>
    <w:rsid w:val="006E1D76"/>
    <w:pPr>
      <w:outlineLvl w:val="9"/>
    </w:pPr>
  </w:style>
  <w:style w:type="table" w:customStyle="1" w:styleId="31">
    <w:name w:val="Сетка таблицы3"/>
    <w:basedOn w:val="a1"/>
    <w:next w:val="ac"/>
    <w:uiPriority w:val="59"/>
    <w:rsid w:val="006E1D7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b">
    <w:name w:val="Обычный (веб) Знак"/>
    <w:aliases w:val="Обычный (Web) Знак"/>
    <w:basedOn w:val="a0"/>
    <w:link w:val="aa"/>
    <w:locked/>
    <w:rsid w:val="006E1D76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1D76"/>
  </w:style>
  <w:style w:type="character" w:styleId="afd">
    <w:name w:val="Hyperlink"/>
    <w:unhideWhenUsed/>
    <w:rsid w:val="006E1D76"/>
    <w:rPr>
      <w:color w:val="0000FF"/>
      <w:u w:val="single"/>
    </w:rPr>
  </w:style>
  <w:style w:type="character" w:customStyle="1" w:styleId="afe">
    <w:name w:val="Основной текст_"/>
    <w:basedOn w:val="a0"/>
    <w:link w:val="62"/>
    <w:rsid w:val="006E1D7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3">
    <w:name w:val="Основной текст1"/>
    <w:basedOn w:val="afe"/>
    <w:rsid w:val="006E1D7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91">
    <w:name w:val="Основной текст (9)_"/>
    <w:basedOn w:val="a0"/>
    <w:rsid w:val="006E1D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92">
    <w:name w:val="Основной текст (9)"/>
    <w:basedOn w:val="91"/>
    <w:rsid w:val="006E1D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3">
    <w:name w:val="Заголовок №5 (3)_"/>
    <w:basedOn w:val="a0"/>
    <w:rsid w:val="006E1D7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3">
    <w:name w:val="Заголовок №4 (3)_"/>
    <w:basedOn w:val="a0"/>
    <w:rsid w:val="006E1D7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620">
    <w:name w:val="Заголовок №6 (2)_"/>
    <w:basedOn w:val="a0"/>
    <w:rsid w:val="006E1D7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3">
    <w:name w:val="Заголовок №3 (3)_"/>
    <w:basedOn w:val="a0"/>
    <w:rsid w:val="006E1D7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30">
    <w:name w:val="Заголовок №5 (3)"/>
    <w:basedOn w:val="53"/>
    <w:rsid w:val="006E1D7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30">
    <w:name w:val="Заголовок №4 (3)"/>
    <w:basedOn w:val="43"/>
    <w:rsid w:val="006E1D7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330">
    <w:name w:val="Заголовок №3 (3)"/>
    <w:basedOn w:val="33"/>
    <w:rsid w:val="006E1D7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5">
    <w:name w:val="Основной текст (25)_"/>
    <w:basedOn w:val="a0"/>
    <w:rsid w:val="006E1D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50">
    <w:name w:val="Основной текст (25)"/>
    <w:basedOn w:val="25"/>
    <w:rsid w:val="006E1D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pt">
    <w:name w:val="Основной текст + Интервал 2 pt"/>
    <w:basedOn w:val="afe"/>
    <w:rsid w:val="006E1D76"/>
    <w:rPr>
      <w:rFonts w:ascii="Times New Roman" w:eastAsia="Times New Roman" w:hAnsi="Times New Roman" w:cs="Times New Roman"/>
      <w:spacing w:val="50"/>
      <w:shd w:val="clear" w:color="auto" w:fill="FFFFFF"/>
    </w:rPr>
  </w:style>
  <w:style w:type="character" w:customStyle="1" w:styleId="621">
    <w:name w:val="Заголовок №6 (2)"/>
    <w:basedOn w:val="620"/>
    <w:rsid w:val="006E1D76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ff">
    <w:name w:val="Основной текст + Курсив"/>
    <w:basedOn w:val="afe"/>
    <w:rsid w:val="006E1D76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93">
    <w:name w:val="Основной текст (9) + Курсив"/>
    <w:basedOn w:val="91"/>
    <w:rsid w:val="006E1D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paragraph" w:customStyle="1" w:styleId="62">
    <w:name w:val="Основной текст62"/>
    <w:basedOn w:val="a"/>
    <w:link w:val="afe"/>
    <w:rsid w:val="006E1D76"/>
    <w:pPr>
      <w:shd w:val="clear" w:color="auto" w:fill="FFFFFF"/>
      <w:spacing w:after="300" w:line="221" w:lineRule="exact"/>
    </w:pPr>
    <w:rPr>
      <w:rFonts w:ascii="Times New Roman" w:eastAsia="Times New Roman" w:hAnsi="Times New Roman" w:cs="Times New Roman"/>
    </w:rPr>
  </w:style>
  <w:style w:type="paragraph" w:customStyle="1" w:styleId="c7">
    <w:name w:val="c7"/>
    <w:basedOn w:val="a"/>
    <w:rsid w:val="006E1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E1D76"/>
  </w:style>
  <w:style w:type="paragraph" w:customStyle="1" w:styleId="c1">
    <w:name w:val="c1"/>
    <w:basedOn w:val="a"/>
    <w:rsid w:val="006E1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E1D76"/>
  </w:style>
  <w:style w:type="character" w:customStyle="1" w:styleId="c10">
    <w:name w:val="c10"/>
    <w:basedOn w:val="a0"/>
    <w:rsid w:val="006E1D76"/>
  </w:style>
  <w:style w:type="numbering" w:customStyle="1" w:styleId="24">
    <w:name w:val="Нет списка2"/>
    <w:next w:val="a2"/>
    <w:uiPriority w:val="99"/>
    <w:semiHidden/>
    <w:unhideWhenUsed/>
    <w:rsid w:val="006158F0"/>
  </w:style>
  <w:style w:type="table" w:customStyle="1" w:styleId="41">
    <w:name w:val="Сетка таблицы4"/>
    <w:basedOn w:val="a1"/>
    <w:next w:val="ac"/>
    <w:uiPriority w:val="59"/>
    <w:rsid w:val="006158F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32">
    <w:name w:val="Нет списка3"/>
    <w:next w:val="a2"/>
    <w:uiPriority w:val="99"/>
    <w:semiHidden/>
    <w:unhideWhenUsed/>
    <w:rsid w:val="006158F0"/>
  </w:style>
  <w:style w:type="table" w:customStyle="1" w:styleId="51">
    <w:name w:val="Сетка таблицы5"/>
    <w:basedOn w:val="a1"/>
    <w:next w:val="ac"/>
    <w:uiPriority w:val="59"/>
    <w:rsid w:val="006158F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3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376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diagramDrawing" Target="diagrams/drawing1.xml"/><Relationship Id="rId18" Type="http://schemas.microsoft.com/office/2007/relationships/diagramDrawing" Target="diagrams/drawing2.xml"/><Relationship Id="rId26" Type="http://schemas.openxmlformats.org/officeDocument/2006/relationships/diagramQuickStyle" Target="diagrams/quickStyle4.xml"/><Relationship Id="rId3" Type="http://schemas.openxmlformats.org/officeDocument/2006/relationships/styles" Target="styles.xml"/><Relationship Id="rId21" Type="http://schemas.openxmlformats.org/officeDocument/2006/relationships/diagramQuickStyle" Target="diagrams/quickStyle3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diagramColors" Target="diagrams/colors2.xml"/><Relationship Id="rId25" Type="http://schemas.openxmlformats.org/officeDocument/2006/relationships/diagramLayout" Target="diagrams/layout4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2.xml"/><Relationship Id="rId20" Type="http://schemas.openxmlformats.org/officeDocument/2006/relationships/diagramLayout" Target="diagrams/layout3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24" Type="http://schemas.openxmlformats.org/officeDocument/2006/relationships/diagramData" Target="diagrams/data4.xml"/><Relationship Id="rId5" Type="http://schemas.openxmlformats.org/officeDocument/2006/relationships/webSettings" Target="webSettings.xml"/><Relationship Id="rId15" Type="http://schemas.openxmlformats.org/officeDocument/2006/relationships/diagramLayout" Target="diagrams/layout2.xml"/><Relationship Id="rId23" Type="http://schemas.microsoft.com/office/2007/relationships/diagramDrawing" Target="diagrams/drawing3.xml"/><Relationship Id="rId28" Type="http://schemas.microsoft.com/office/2007/relationships/diagramDrawing" Target="diagrams/drawing4.xml"/><Relationship Id="rId10" Type="http://schemas.openxmlformats.org/officeDocument/2006/relationships/diagramLayout" Target="diagrams/layout1.xml"/><Relationship Id="rId19" Type="http://schemas.openxmlformats.org/officeDocument/2006/relationships/diagramData" Target="diagrams/data3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Relationship Id="rId22" Type="http://schemas.openxmlformats.org/officeDocument/2006/relationships/diagramColors" Target="diagrams/colors3.xml"/><Relationship Id="rId27" Type="http://schemas.openxmlformats.org/officeDocument/2006/relationships/diagramColors" Target="diagrams/colors4.xml"/><Relationship Id="rId30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9984893-E66D-4935-B14A-905095298981}" type="doc">
      <dgm:prSet loTypeId="urn:microsoft.com/office/officeart/2005/8/layout/vProcess5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3AC696D3-170C-464C-878E-CE3ED25714C7}">
      <dgm:prSet phldrT="[Текст]" custT="1"/>
      <dgm:spPr>
        <a:solidFill>
          <a:srgbClr val="0000FF"/>
        </a:solidFill>
      </dgm:spPr>
      <dgm:t>
        <a:bodyPr/>
        <a:lstStyle/>
        <a:p>
          <a:r>
            <a:rPr lang="ru-RU" sz="2800" b="1">
              <a:latin typeface="Gabriola" pitchFamily="82" charset="0"/>
            </a:rPr>
            <a:t>Постановка цели, задач; </a:t>
          </a:r>
          <a:endParaRPr lang="ru-RU" sz="2800" b="1">
            <a:solidFill>
              <a:srgbClr val="7030A0"/>
            </a:solidFill>
            <a:latin typeface="Gabriola" pitchFamily="82" charset="0"/>
          </a:endParaRPr>
        </a:p>
      </dgm:t>
    </dgm:pt>
    <dgm:pt modelId="{4340DB82-2BE0-43F5-B190-CDA554804EE0}" type="parTrans" cxnId="{214EA5F4-9C22-46C6-B3A2-7B344DB435FB}">
      <dgm:prSet/>
      <dgm:spPr/>
      <dgm:t>
        <a:bodyPr/>
        <a:lstStyle/>
        <a:p>
          <a:endParaRPr lang="ru-RU"/>
        </a:p>
      </dgm:t>
    </dgm:pt>
    <dgm:pt modelId="{7C22FDD8-6E81-492F-8ACC-337EB04F84A8}" type="sibTrans" cxnId="{214EA5F4-9C22-46C6-B3A2-7B344DB435FB}">
      <dgm:prSet/>
      <dgm:spPr>
        <a:solidFill>
          <a:srgbClr val="66FF33">
            <a:alpha val="90000"/>
          </a:srgbClr>
        </a:solidFill>
      </dgm:spPr>
      <dgm:t>
        <a:bodyPr/>
        <a:lstStyle/>
        <a:p>
          <a:endParaRPr lang="ru-RU"/>
        </a:p>
      </dgm:t>
    </dgm:pt>
    <dgm:pt modelId="{51CDC509-CC20-463C-A79D-C8E8B5E2B0B0}">
      <dgm:prSet phldrT="[Текст]" custT="1"/>
      <dgm:spPr>
        <a:solidFill>
          <a:srgbClr val="0000FF"/>
        </a:solidFill>
      </dgm:spPr>
      <dgm:t>
        <a:bodyPr/>
        <a:lstStyle/>
        <a:p>
          <a:r>
            <a:rPr lang="ru-RU" sz="2000" b="1">
              <a:latin typeface="Gabriola" pitchFamily="82" charset="0"/>
            </a:rPr>
            <a:t>Определение способов реализации ; </a:t>
          </a:r>
        </a:p>
      </dgm:t>
    </dgm:pt>
    <dgm:pt modelId="{90A68C31-D3BA-4A5F-8B92-E6B7156F90DE}" type="parTrans" cxnId="{D4F7703E-6B6A-4B02-8FDD-A133A087F062}">
      <dgm:prSet/>
      <dgm:spPr/>
      <dgm:t>
        <a:bodyPr/>
        <a:lstStyle/>
        <a:p>
          <a:endParaRPr lang="ru-RU"/>
        </a:p>
      </dgm:t>
    </dgm:pt>
    <dgm:pt modelId="{90CB69DC-7CB6-4EC4-BF60-915D3D68062C}" type="sibTrans" cxnId="{D4F7703E-6B6A-4B02-8FDD-A133A087F062}">
      <dgm:prSet/>
      <dgm:spPr>
        <a:solidFill>
          <a:srgbClr val="66FF33">
            <a:alpha val="90000"/>
          </a:srgbClr>
        </a:solidFill>
      </dgm:spPr>
      <dgm:t>
        <a:bodyPr/>
        <a:lstStyle/>
        <a:p>
          <a:endParaRPr lang="ru-RU">
            <a:solidFill>
              <a:srgbClr val="66FF33"/>
            </a:solidFill>
          </a:endParaRPr>
        </a:p>
      </dgm:t>
    </dgm:pt>
    <dgm:pt modelId="{6229AFCA-D4BD-4204-8E48-E0E4DF296CE1}">
      <dgm:prSet phldrT="[Текст]" custT="1"/>
      <dgm:spPr>
        <a:solidFill>
          <a:srgbClr val="0000FF"/>
        </a:solidFill>
      </dgm:spPr>
      <dgm:t>
        <a:bodyPr/>
        <a:lstStyle/>
        <a:p>
          <a:r>
            <a:rPr lang="ru-RU" sz="2400" b="1">
              <a:latin typeface="Gabriola" pitchFamily="82" charset="0"/>
            </a:rPr>
            <a:t>Контроль и коррекция.</a:t>
          </a:r>
        </a:p>
      </dgm:t>
    </dgm:pt>
    <dgm:pt modelId="{FA8DB2B2-9DAF-40E5-883F-2965EBC198DF}" type="parTrans" cxnId="{47CAFE22-DA21-46DD-BB59-4DD28E5AEFA7}">
      <dgm:prSet/>
      <dgm:spPr/>
      <dgm:t>
        <a:bodyPr/>
        <a:lstStyle/>
        <a:p>
          <a:endParaRPr lang="ru-RU"/>
        </a:p>
      </dgm:t>
    </dgm:pt>
    <dgm:pt modelId="{46AE88FD-07C1-43F2-80FE-2EE134E17C4A}" type="sibTrans" cxnId="{47CAFE22-DA21-46DD-BB59-4DD28E5AEFA7}">
      <dgm:prSet/>
      <dgm:spPr/>
      <dgm:t>
        <a:bodyPr/>
        <a:lstStyle/>
        <a:p>
          <a:endParaRPr lang="ru-RU"/>
        </a:p>
      </dgm:t>
    </dgm:pt>
    <dgm:pt modelId="{EF583835-86D2-46E7-ADBA-ECE5F6C78AC0}">
      <dgm:prSet custT="1"/>
      <dgm:spPr>
        <a:solidFill>
          <a:srgbClr val="0000FF"/>
        </a:solidFill>
      </dgm:spPr>
      <dgm:t>
        <a:bodyPr/>
        <a:lstStyle/>
        <a:p>
          <a:r>
            <a:rPr lang="ru-RU" sz="2800" b="1">
              <a:latin typeface="Gabriola" pitchFamily="82" charset="0"/>
            </a:rPr>
            <a:t> Составление программы; </a:t>
          </a:r>
        </a:p>
      </dgm:t>
    </dgm:pt>
    <dgm:pt modelId="{AC941B34-A231-4097-9952-FD085C510343}" type="parTrans" cxnId="{D226E7B1-9CE6-420C-8E4B-7BE7595CE9F5}">
      <dgm:prSet/>
      <dgm:spPr/>
      <dgm:t>
        <a:bodyPr/>
        <a:lstStyle/>
        <a:p>
          <a:endParaRPr lang="ru-RU"/>
        </a:p>
      </dgm:t>
    </dgm:pt>
    <dgm:pt modelId="{B6D060DD-1DD9-4C0A-A2E0-5A06F1C979D0}" type="sibTrans" cxnId="{D226E7B1-9CE6-420C-8E4B-7BE7595CE9F5}">
      <dgm:prSet/>
      <dgm:spPr>
        <a:solidFill>
          <a:srgbClr val="66FF33">
            <a:alpha val="90000"/>
          </a:srgbClr>
        </a:solidFill>
      </dgm:spPr>
      <dgm:t>
        <a:bodyPr/>
        <a:lstStyle/>
        <a:p>
          <a:endParaRPr lang="ru-RU">
            <a:solidFill>
              <a:srgbClr val="66FF33"/>
            </a:solidFill>
          </a:endParaRPr>
        </a:p>
      </dgm:t>
    </dgm:pt>
    <dgm:pt modelId="{2BDD2D41-5616-4CB5-A367-8AC8632F4D45}">
      <dgm:prSet/>
      <dgm:spPr/>
      <dgm:t>
        <a:bodyPr/>
        <a:lstStyle/>
        <a:p>
          <a:endParaRPr lang="ru-RU"/>
        </a:p>
      </dgm:t>
    </dgm:pt>
    <dgm:pt modelId="{3429DE85-6EEB-477B-AD66-553934B3A466}" type="parTrans" cxnId="{5EC16990-ECCB-41C1-9ABC-F1288BBA09A2}">
      <dgm:prSet/>
      <dgm:spPr/>
      <dgm:t>
        <a:bodyPr/>
        <a:lstStyle/>
        <a:p>
          <a:endParaRPr lang="ru-RU"/>
        </a:p>
      </dgm:t>
    </dgm:pt>
    <dgm:pt modelId="{FB0B90D4-ED18-4DF4-8052-710099DA5896}" type="sibTrans" cxnId="{5EC16990-ECCB-41C1-9ABC-F1288BBA09A2}">
      <dgm:prSet/>
      <dgm:spPr/>
      <dgm:t>
        <a:bodyPr/>
        <a:lstStyle/>
        <a:p>
          <a:endParaRPr lang="ru-RU"/>
        </a:p>
      </dgm:t>
    </dgm:pt>
    <dgm:pt modelId="{A1FBCD9D-768C-4405-93CE-082831F889B0}">
      <dgm:prSet phldrT="[Текст]" custT="1"/>
      <dgm:spPr>
        <a:solidFill>
          <a:srgbClr val="0000FF"/>
        </a:solidFill>
      </dgm:spPr>
      <dgm:t>
        <a:bodyPr/>
        <a:lstStyle/>
        <a:p>
          <a:r>
            <a:rPr lang="ru-RU" sz="2000" b="1">
              <a:latin typeface="Gabriola" pitchFamily="82" charset="0"/>
            </a:rPr>
            <a:t>Подбор средств реализации </a:t>
          </a:r>
          <a:r>
            <a:rPr lang="ru-RU" sz="2800">
              <a:latin typeface="Gabriola" pitchFamily="82" charset="0"/>
            </a:rPr>
            <a:t>; </a:t>
          </a:r>
        </a:p>
      </dgm:t>
    </dgm:pt>
    <dgm:pt modelId="{5A364381-D711-4B7A-B0D3-E828FC76FE53}" type="parTrans" cxnId="{8501EAAF-56FB-4478-A899-650D513D42A5}">
      <dgm:prSet/>
      <dgm:spPr/>
      <dgm:t>
        <a:bodyPr/>
        <a:lstStyle/>
        <a:p>
          <a:endParaRPr lang="ru-RU"/>
        </a:p>
      </dgm:t>
    </dgm:pt>
    <dgm:pt modelId="{3390918F-D609-4D9D-BA35-3B52EC815303}" type="sibTrans" cxnId="{8501EAAF-56FB-4478-A899-650D513D42A5}">
      <dgm:prSet/>
      <dgm:spPr>
        <a:solidFill>
          <a:srgbClr val="66FF33">
            <a:alpha val="90000"/>
          </a:srgbClr>
        </a:solidFill>
      </dgm:spPr>
      <dgm:t>
        <a:bodyPr/>
        <a:lstStyle/>
        <a:p>
          <a:endParaRPr lang="ru-RU"/>
        </a:p>
      </dgm:t>
    </dgm:pt>
    <dgm:pt modelId="{EE0E3785-FC4A-4CC3-96D4-C1C5887129AB}" type="pres">
      <dgm:prSet presAssocID="{39984893-E66D-4935-B14A-905095298981}" presName="outerComposite" presStyleCnt="0">
        <dgm:presLayoutVars>
          <dgm:chMax val="5"/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52FC2C0D-3B7C-4E26-A7CA-B84A83EDBC59}" type="pres">
      <dgm:prSet presAssocID="{39984893-E66D-4935-B14A-905095298981}" presName="dummyMaxCanvas" presStyleCnt="0">
        <dgm:presLayoutVars/>
      </dgm:prSet>
      <dgm:spPr/>
    </dgm:pt>
    <dgm:pt modelId="{ECD37BAF-C10A-4051-9768-5637288336EF}" type="pres">
      <dgm:prSet presAssocID="{39984893-E66D-4935-B14A-905095298981}" presName="FiveNodes_1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DAB5E44-AB73-4D65-BA98-104732FDADA9}" type="pres">
      <dgm:prSet presAssocID="{39984893-E66D-4935-B14A-905095298981}" presName="FiveNodes_2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94C6D3F-2EAF-4072-A866-CD5DA754F584}" type="pres">
      <dgm:prSet presAssocID="{39984893-E66D-4935-B14A-905095298981}" presName="FiveNodes_3" presStyleLbl="node1" presStyleIdx="2" presStyleCnt="5" custScaleY="114286" custLinFactNeighborX="4503" custLinFactNeighborY="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2DF2E07-F93E-4F2C-9DFE-044C2C0B257B}" type="pres">
      <dgm:prSet presAssocID="{39984893-E66D-4935-B14A-905095298981}" presName="FiveNodes_4" presStyleLbl="node1" presStyleIdx="3" presStyleCnt="5" custScaleX="97398" custScaleY="105556" custLinFactNeighborX="-23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503B2FC-18BD-4699-8421-03E7249C5B61}" type="pres">
      <dgm:prSet presAssocID="{39984893-E66D-4935-B14A-905095298981}" presName="FiveNodes_5" presStyleLbl="node1" presStyleIdx="4" presStyleCnt="5" custScaleY="106349" custLinFactNeighborY="-158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C52F25F-EC01-452D-8888-19C9744D87D0}" type="pres">
      <dgm:prSet presAssocID="{39984893-E66D-4935-B14A-905095298981}" presName="FiveConn_1-2" presStyleLbl="fgAccFollowNode1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B26009A-9B54-40C4-9FB8-A16D71229942}" type="pres">
      <dgm:prSet presAssocID="{39984893-E66D-4935-B14A-905095298981}" presName="FiveConn_2-3" presStyleLbl="fgAccFollowNode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BFFC466-9142-4F82-AF10-293FCD949CF4}" type="pres">
      <dgm:prSet presAssocID="{39984893-E66D-4935-B14A-905095298981}" presName="FiveConn_3-4" presStyleLbl="fgAccFollowNode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F188897-3CEF-456C-A725-850704A23250}" type="pres">
      <dgm:prSet presAssocID="{39984893-E66D-4935-B14A-905095298981}" presName="FiveConn_4-5" presStyleLbl="fgAccFollowNode1" presStyleIdx="3" presStyleCnt="4">
        <dgm:presLayoutVars>
          <dgm:bulletEnabled val="1"/>
        </dgm:presLayoutVars>
      </dgm:prSet>
      <dgm:spPr>
        <a:solidFill>
          <a:srgbClr val="66FF33">
            <a:alpha val="90000"/>
          </a:srgbClr>
        </a:solidFill>
      </dgm:spPr>
      <dgm:t>
        <a:bodyPr/>
        <a:lstStyle/>
        <a:p>
          <a:endParaRPr lang="ru-RU"/>
        </a:p>
      </dgm:t>
    </dgm:pt>
    <dgm:pt modelId="{CE9EAEF0-3E0E-4F33-A62E-93062F08F809}" type="pres">
      <dgm:prSet presAssocID="{39984893-E66D-4935-B14A-905095298981}" presName="FiveNodes_1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752AC77-2737-4A03-9A25-E2DDDDD189C9}" type="pres">
      <dgm:prSet presAssocID="{39984893-E66D-4935-B14A-905095298981}" presName="FiveNodes_2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189CA04-A2A3-4EA7-A37E-375C2E3D259B}" type="pres">
      <dgm:prSet presAssocID="{39984893-E66D-4935-B14A-905095298981}" presName="FiveNodes_3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F114BEE-34A3-47A6-BC9E-8C568614E033}" type="pres">
      <dgm:prSet presAssocID="{39984893-E66D-4935-B14A-905095298981}" presName="FiveNodes_4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E4F205F-4A19-447A-A188-1C277A625790}" type="pres">
      <dgm:prSet presAssocID="{39984893-E66D-4935-B14A-905095298981}" presName="FiveNodes_5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DC828A5F-169D-487C-9A0A-F8DD72ED60CB}" type="presOf" srcId="{51CDC509-CC20-463C-A79D-C8E8B5E2B0B0}" destId="{6F114BEE-34A3-47A6-BC9E-8C568614E033}" srcOrd="1" destOrd="0" presId="urn:microsoft.com/office/officeart/2005/8/layout/vProcess5"/>
    <dgm:cxn modelId="{2F16ED12-1A3F-4D65-A2C4-35440610CC13}" type="presOf" srcId="{3AC696D3-170C-464C-878E-CE3ED25714C7}" destId="{ECD37BAF-C10A-4051-9768-5637288336EF}" srcOrd="0" destOrd="0" presId="urn:microsoft.com/office/officeart/2005/8/layout/vProcess5"/>
    <dgm:cxn modelId="{FD701C2B-8B1C-451C-95B5-5C511FB6E7C8}" type="presOf" srcId="{6229AFCA-D4BD-4204-8E48-E0E4DF296CE1}" destId="{7E4F205F-4A19-447A-A188-1C277A625790}" srcOrd="1" destOrd="0" presId="urn:microsoft.com/office/officeart/2005/8/layout/vProcess5"/>
    <dgm:cxn modelId="{B80F37F3-35F6-4906-AD52-BF3829582AFB}" type="presOf" srcId="{3AC696D3-170C-464C-878E-CE3ED25714C7}" destId="{CE9EAEF0-3E0E-4F33-A62E-93062F08F809}" srcOrd="1" destOrd="0" presId="urn:microsoft.com/office/officeart/2005/8/layout/vProcess5"/>
    <dgm:cxn modelId="{CB4CCC70-1563-4807-8512-9C46B60E1E8E}" type="presOf" srcId="{A1FBCD9D-768C-4405-93CE-082831F889B0}" destId="{5189CA04-A2A3-4EA7-A37E-375C2E3D259B}" srcOrd="1" destOrd="0" presId="urn:microsoft.com/office/officeart/2005/8/layout/vProcess5"/>
    <dgm:cxn modelId="{694473AE-E51D-4DA7-9B53-2EA3426A5B3D}" type="presOf" srcId="{6229AFCA-D4BD-4204-8E48-E0E4DF296CE1}" destId="{9503B2FC-18BD-4699-8421-03E7249C5B61}" srcOrd="0" destOrd="0" presId="urn:microsoft.com/office/officeart/2005/8/layout/vProcess5"/>
    <dgm:cxn modelId="{AC5DB140-9BD9-4DE0-8E72-77278D1758C8}" type="presOf" srcId="{3390918F-D609-4D9D-BA35-3B52EC815303}" destId="{0BFFC466-9142-4F82-AF10-293FCD949CF4}" srcOrd="0" destOrd="0" presId="urn:microsoft.com/office/officeart/2005/8/layout/vProcess5"/>
    <dgm:cxn modelId="{B364A52E-5D65-4F7C-A6A0-F8F17119A929}" type="presOf" srcId="{39984893-E66D-4935-B14A-905095298981}" destId="{EE0E3785-FC4A-4CC3-96D4-C1C5887129AB}" srcOrd="0" destOrd="0" presId="urn:microsoft.com/office/officeart/2005/8/layout/vProcess5"/>
    <dgm:cxn modelId="{47CAFE22-DA21-46DD-BB59-4DD28E5AEFA7}" srcId="{39984893-E66D-4935-B14A-905095298981}" destId="{6229AFCA-D4BD-4204-8E48-E0E4DF296CE1}" srcOrd="4" destOrd="0" parTransId="{FA8DB2B2-9DAF-40E5-883F-2965EBC198DF}" sibTransId="{46AE88FD-07C1-43F2-80FE-2EE134E17C4A}"/>
    <dgm:cxn modelId="{D4F7703E-6B6A-4B02-8FDD-A133A087F062}" srcId="{39984893-E66D-4935-B14A-905095298981}" destId="{51CDC509-CC20-463C-A79D-C8E8B5E2B0B0}" srcOrd="3" destOrd="0" parTransId="{90A68C31-D3BA-4A5F-8B92-E6B7156F90DE}" sibTransId="{90CB69DC-7CB6-4EC4-BF60-915D3D68062C}"/>
    <dgm:cxn modelId="{0FADB01B-9534-4CFE-B37E-BBE032E7FD90}" type="presOf" srcId="{90CB69DC-7CB6-4EC4-BF60-915D3D68062C}" destId="{EF188897-3CEF-456C-A725-850704A23250}" srcOrd="0" destOrd="0" presId="urn:microsoft.com/office/officeart/2005/8/layout/vProcess5"/>
    <dgm:cxn modelId="{D226E7B1-9CE6-420C-8E4B-7BE7595CE9F5}" srcId="{39984893-E66D-4935-B14A-905095298981}" destId="{EF583835-86D2-46E7-ADBA-ECE5F6C78AC0}" srcOrd="1" destOrd="0" parTransId="{AC941B34-A231-4097-9952-FD085C510343}" sibTransId="{B6D060DD-1DD9-4C0A-A2E0-5A06F1C979D0}"/>
    <dgm:cxn modelId="{8501EAAF-56FB-4478-A899-650D513D42A5}" srcId="{39984893-E66D-4935-B14A-905095298981}" destId="{A1FBCD9D-768C-4405-93CE-082831F889B0}" srcOrd="2" destOrd="0" parTransId="{5A364381-D711-4B7A-B0D3-E828FC76FE53}" sibTransId="{3390918F-D609-4D9D-BA35-3B52EC815303}"/>
    <dgm:cxn modelId="{B112D0AB-924E-4C31-9E53-8F2074267AB8}" type="presOf" srcId="{EF583835-86D2-46E7-ADBA-ECE5F6C78AC0}" destId="{8DAB5E44-AB73-4D65-BA98-104732FDADA9}" srcOrd="0" destOrd="0" presId="urn:microsoft.com/office/officeart/2005/8/layout/vProcess5"/>
    <dgm:cxn modelId="{AEBF5B5D-93DF-450D-9D5C-92D911961814}" type="presOf" srcId="{B6D060DD-1DD9-4C0A-A2E0-5A06F1C979D0}" destId="{5B26009A-9B54-40C4-9FB8-A16D71229942}" srcOrd="0" destOrd="0" presId="urn:microsoft.com/office/officeart/2005/8/layout/vProcess5"/>
    <dgm:cxn modelId="{214EA5F4-9C22-46C6-B3A2-7B344DB435FB}" srcId="{39984893-E66D-4935-B14A-905095298981}" destId="{3AC696D3-170C-464C-878E-CE3ED25714C7}" srcOrd="0" destOrd="0" parTransId="{4340DB82-2BE0-43F5-B190-CDA554804EE0}" sibTransId="{7C22FDD8-6E81-492F-8ACC-337EB04F84A8}"/>
    <dgm:cxn modelId="{2C994711-67BC-44A9-99F9-7FEA80AA1B2A}" type="presOf" srcId="{7C22FDD8-6E81-492F-8ACC-337EB04F84A8}" destId="{0C52F25F-EC01-452D-8888-19C9744D87D0}" srcOrd="0" destOrd="0" presId="urn:microsoft.com/office/officeart/2005/8/layout/vProcess5"/>
    <dgm:cxn modelId="{5EC16990-ECCB-41C1-9ABC-F1288BBA09A2}" srcId="{39984893-E66D-4935-B14A-905095298981}" destId="{2BDD2D41-5616-4CB5-A367-8AC8632F4D45}" srcOrd="5" destOrd="0" parTransId="{3429DE85-6EEB-477B-AD66-553934B3A466}" sibTransId="{FB0B90D4-ED18-4DF4-8052-710099DA5896}"/>
    <dgm:cxn modelId="{8176A2B7-B35D-4F48-89B6-DF6423E4BF68}" type="presOf" srcId="{A1FBCD9D-768C-4405-93CE-082831F889B0}" destId="{494C6D3F-2EAF-4072-A866-CD5DA754F584}" srcOrd="0" destOrd="0" presId="urn:microsoft.com/office/officeart/2005/8/layout/vProcess5"/>
    <dgm:cxn modelId="{D6223195-7484-4067-A8DD-86D90A9D249D}" type="presOf" srcId="{51CDC509-CC20-463C-A79D-C8E8B5E2B0B0}" destId="{F2DF2E07-F93E-4F2C-9DFE-044C2C0B257B}" srcOrd="0" destOrd="0" presId="urn:microsoft.com/office/officeart/2005/8/layout/vProcess5"/>
    <dgm:cxn modelId="{5E130D04-B805-4C42-9EB6-71EDA4869C1A}" type="presOf" srcId="{EF583835-86D2-46E7-ADBA-ECE5F6C78AC0}" destId="{C752AC77-2737-4A03-9A25-E2DDDDD189C9}" srcOrd="1" destOrd="0" presId="urn:microsoft.com/office/officeart/2005/8/layout/vProcess5"/>
    <dgm:cxn modelId="{FD29523C-FFB9-4657-B5A3-15F8E2A089E6}" type="presParOf" srcId="{EE0E3785-FC4A-4CC3-96D4-C1C5887129AB}" destId="{52FC2C0D-3B7C-4E26-A7CA-B84A83EDBC59}" srcOrd="0" destOrd="0" presId="urn:microsoft.com/office/officeart/2005/8/layout/vProcess5"/>
    <dgm:cxn modelId="{36588D9F-0F1A-44AC-A313-67E2D6422DC0}" type="presParOf" srcId="{EE0E3785-FC4A-4CC3-96D4-C1C5887129AB}" destId="{ECD37BAF-C10A-4051-9768-5637288336EF}" srcOrd="1" destOrd="0" presId="urn:microsoft.com/office/officeart/2005/8/layout/vProcess5"/>
    <dgm:cxn modelId="{5D50FDAC-3BDB-4FD1-BCC6-0B47F0E85D88}" type="presParOf" srcId="{EE0E3785-FC4A-4CC3-96D4-C1C5887129AB}" destId="{8DAB5E44-AB73-4D65-BA98-104732FDADA9}" srcOrd="2" destOrd="0" presId="urn:microsoft.com/office/officeart/2005/8/layout/vProcess5"/>
    <dgm:cxn modelId="{BFB1DC43-11DE-404E-830D-3A603FDFFD03}" type="presParOf" srcId="{EE0E3785-FC4A-4CC3-96D4-C1C5887129AB}" destId="{494C6D3F-2EAF-4072-A866-CD5DA754F584}" srcOrd="3" destOrd="0" presId="urn:microsoft.com/office/officeart/2005/8/layout/vProcess5"/>
    <dgm:cxn modelId="{A71C36F0-1C9B-4C15-ACFE-F63D52F543E6}" type="presParOf" srcId="{EE0E3785-FC4A-4CC3-96D4-C1C5887129AB}" destId="{F2DF2E07-F93E-4F2C-9DFE-044C2C0B257B}" srcOrd="4" destOrd="0" presId="urn:microsoft.com/office/officeart/2005/8/layout/vProcess5"/>
    <dgm:cxn modelId="{B4F24BD4-8F49-40C3-B6E3-5E1F60578FC8}" type="presParOf" srcId="{EE0E3785-FC4A-4CC3-96D4-C1C5887129AB}" destId="{9503B2FC-18BD-4699-8421-03E7249C5B61}" srcOrd="5" destOrd="0" presId="urn:microsoft.com/office/officeart/2005/8/layout/vProcess5"/>
    <dgm:cxn modelId="{321F3C94-2A0F-412F-8E77-FD45C05C1286}" type="presParOf" srcId="{EE0E3785-FC4A-4CC3-96D4-C1C5887129AB}" destId="{0C52F25F-EC01-452D-8888-19C9744D87D0}" srcOrd="6" destOrd="0" presId="urn:microsoft.com/office/officeart/2005/8/layout/vProcess5"/>
    <dgm:cxn modelId="{2E6DA5BD-AEF5-4F76-818C-EBC095F8DCE1}" type="presParOf" srcId="{EE0E3785-FC4A-4CC3-96D4-C1C5887129AB}" destId="{5B26009A-9B54-40C4-9FB8-A16D71229942}" srcOrd="7" destOrd="0" presId="urn:microsoft.com/office/officeart/2005/8/layout/vProcess5"/>
    <dgm:cxn modelId="{34664490-E594-46E9-9098-4B24B17D2F57}" type="presParOf" srcId="{EE0E3785-FC4A-4CC3-96D4-C1C5887129AB}" destId="{0BFFC466-9142-4F82-AF10-293FCD949CF4}" srcOrd="8" destOrd="0" presId="urn:microsoft.com/office/officeart/2005/8/layout/vProcess5"/>
    <dgm:cxn modelId="{2E22E49C-6D1D-407D-B3C3-8EA7681D19E7}" type="presParOf" srcId="{EE0E3785-FC4A-4CC3-96D4-C1C5887129AB}" destId="{EF188897-3CEF-456C-A725-850704A23250}" srcOrd="9" destOrd="0" presId="urn:microsoft.com/office/officeart/2005/8/layout/vProcess5"/>
    <dgm:cxn modelId="{8B877AB1-A25A-408A-91BB-868179F491EC}" type="presParOf" srcId="{EE0E3785-FC4A-4CC3-96D4-C1C5887129AB}" destId="{CE9EAEF0-3E0E-4F33-A62E-93062F08F809}" srcOrd="10" destOrd="0" presId="urn:microsoft.com/office/officeart/2005/8/layout/vProcess5"/>
    <dgm:cxn modelId="{D1B079DA-726C-41C4-B648-9BFAB14284B3}" type="presParOf" srcId="{EE0E3785-FC4A-4CC3-96D4-C1C5887129AB}" destId="{C752AC77-2737-4A03-9A25-E2DDDDD189C9}" srcOrd="11" destOrd="0" presId="urn:microsoft.com/office/officeart/2005/8/layout/vProcess5"/>
    <dgm:cxn modelId="{8133DCDE-DB9D-4814-B439-76CDD2165E5A}" type="presParOf" srcId="{EE0E3785-FC4A-4CC3-96D4-C1C5887129AB}" destId="{5189CA04-A2A3-4EA7-A37E-375C2E3D259B}" srcOrd="12" destOrd="0" presId="urn:microsoft.com/office/officeart/2005/8/layout/vProcess5"/>
    <dgm:cxn modelId="{1CD4CE59-72CB-410F-97C6-3F32232E7D17}" type="presParOf" srcId="{EE0E3785-FC4A-4CC3-96D4-C1C5887129AB}" destId="{6F114BEE-34A3-47A6-BC9E-8C568614E033}" srcOrd="13" destOrd="0" presId="urn:microsoft.com/office/officeart/2005/8/layout/vProcess5"/>
    <dgm:cxn modelId="{4BEC8747-7A96-4949-9D34-55E6D36A7F20}" type="presParOf" srcId="{EE0E3785-FC4A-4CC3-96D4-C1C5887129AB}" destId="{7E4F205F-4A19-447A-A188-1C277A625790}" srcOrd="14" destOrd="0" presId="urn:microsoft.com/office/officeart/2005/8/layout/vProcess5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066FFDA-147F-4DAB-9222-98B989E8F3DE}" type="doc">
      <dgm:prSet loTypeId="urn:microsoft.com/office/officeart/2008/layout/AlternatingPictureBlocks" loCatId="list" qsTypeId="urn:microsoft.com/office/officeart/2005/8/quickstyle/simple1" qsCatId="simple" csTypeId="urn:microsoft.com/office/officeart/2005/8/colors/accent1_2" csCatId="accent1" phldr="1"/>
      <dgm:spPr/>
    </dgm:pt>
    <dgm:pt modelId="{7BEC6176-5619-4BAD-9E02-A5AFBD14C8E5}">
      <dgm:prSet phldrT="[Текст]"/>
      <dgm:spPr>
        <a:solidFill>
          <a:srgbClr val="FF6699"/>
        </a:solidFill>
      </dgm:spPr>
      <dgm:t>
        <a:bodyPr/>
        <a:lstStyle/>
        <a:p>
          <a:r>
            <a:rPr lang="ru-RU" b="0"/>
            <a:t>         </a:t>
          </a:r>
          <a:r>
            <a:rPr lang="ru-RU" b="1"/>
            <a:t>Познание себя и ориентация на ценности саморазвития. </a:t>
          </a:r>
        </a:p>
      </dgm:t>
    </dgm:pt>
    <dgm:pt modelId="{BCCAC62C-6C96-4C33-BBB2-E04DE38FD33A}" type="parTrans" cxnId="{64223E7B-D8E4-4377-B905-8BF683AABE48}">
      <dgm:prSet/>
      <dgm:spPr/>
      <dgm:t>
        <a:bodyPr/>
        <a:lstStyle/>
        <a:p>
          <a:endParaRPr lang="ru-RU"/>
        </a:p>
      </dgm:t>
    </dgm:pt>
    <dgm:pt modelId="{CF69B0D4-AC4D-4BC1-9AE8-06E020E4103E}" type="sibTrans" cxnId="{64223E7B-D8E4-4377-B905-8BF683AABE48}">
      <dgm:prSet/>
      <dgm:spPr/>
      <dgm:t>
        <a:bodyPr/>
        <a:lstStyle/>
        <a:p>
          <a:endParaRPr lang="ru-RU"/>
        </a:p>
      </dgm:t>
    </dgm:pt>
    <dgm:pt modelId="{4FC107A2-3D82-45B3-B96F-FD5BE1EA9877}">
      <dgm:prSet phldrT="[Текст]"/>
      <dgm:spPr>
        <a:solidFill>
          <a:srgbClr val="FF6699"/>
        </a:solidFill>
      </dgm:spPr>
      <dgm:t>
        <a:bodyPr/>
        <a:lstStyle/>
        <a:p>
          <a:r>
            <a:rPr lang="ru-RU" b="1"/>
            <a:t>Качественное изменение отношений в коллективе. </a:t>
          </a:r>
        </a:p>
      </dgm:t>
    </dgm:pt>
    <dgm:pt modelId="{6B4086BE-D8C2-48BA-BC27-E69091981775}" type="parTrans" cxnId="{7E76607A-68EE-4DD9-A5F1-7508FF4AEB3C}">
      <dgm:prSet/>
      <dgm:spPr/>
      <dgm:t>
        <a:bodyPr/>
        <a:lstStyle/>
        <a:p>
          <a:endParaRPr lang="ru-RU"/>
        </a:p>
      </dgm:t>
    </dgm:pt>
    <dgm:pt modelId="{F9204212-312F-4307-91EC-B0B9ABC72028}" type="sibTrans" cxnId="{7E76607A-68EE-4DD9-A5F1-7508FF4AEB3C}">
      <dgm:prSet/>
      <dgm:spPr/>
      <dgm:t>
        <a:bodyPr/>
        <a:lstStyle/>
        <a:p>
          <a:endParaRPr lang="ru-RU"/>
        </a:p>
      </dgm:t>
    </dgm:pt>
    <dgm:pt modelId="{C90A319B-1BDB-4C59-99C4-8A989B3A9389}">
      <dgm:prSet phldrT="[Текст]"/>
      <dgm:spPr>
        <a:solidFill>
          <a:srgbClr val="FF6699"/>
        </a:solidFill>
      </dgm:spPr>
      <dgm:t>
        <a:bodyPr/>
        <a:lstStyle/>
        <a:p>
          <a:r>
            <a:rPr lang="ru-RU" b="1"/>
            <a:t>    Рост профессиональной и методической компетенции молодых воспитателей,                                                         повышение уровня их готовности к педагогической деятельности. </a:t>
          </a:r>
        </a:p>
      </dgm:t>
    </dgm:pt>
    <dgm:pt modelId="{961861B4-E8D7-4786-8295-7D46052068D0}" type="parTrans" cxnId="{3F8C7E86-DD67-4194-931E-2FE2F25A4804}">
      <dgm:prSet/>
      <dgm:spPr/>
      <dgm:t>
        <a:bodyPr/>
        <a:lstStyle/>
        <a:p>
          <a:endParaRPr lang="ru-RU"/>
        </a:p>
      </dgm:t>
    </dgm:pt>
    <dgm:pt modelId="{5DA2432B-1F28-4AEE-A983-FA896F82F66B}" type="sibTrans" cxnId="{3F8C7E86-DD67-4194-931E-2FE2F25A4804}">
      <dgm:prSet/>
      <dgm:spPr/>
      <dgm:t>
        <a:bodyPr/>
        <a:lstStyle/>
        <a:p>
          <a:endParaRPr lang="ru-RU"/>
        </a:p>
      </dgm:t>
    </dgm:pt>
    <dgm:pt modelId="{51599BEA-5E10-4F9D-BA4F-63027F952806}" type="pres">
      <dgm:prSet presAssocID="{C066FFDA-147F-4DAB-9222-98B989E8F3DE}" presName="linearFlow" presStyleCnt="0">
        <dgm:presLayoutVars>
          <dgm:dir/>
          <dgm:resizeHandles val="exact"/>
        </dgm:presLayoutVars>
      </dgm:prSet>
      <dgm:spPr/>
    </dgm:pt>
    <dgm:pt modelId="{A2D72F22-BA5D-4D93-AA9F-7FA0AB6B9400}" type="pres">
      <dgm:prSet presAssocID="{7BEC6176-5619-4BAD-9E02-A5AFBD14C8E5}" presName="comp" presStyleCnt="0"/>
      <dgm:spPr/>
    </dgm:pt>
    <dgm:pt modelId="{77D9DE3D-2ADA-4432-ABE7-14DEEB3B0792}" type="pres">
      <dgm:prSet presAssocID="{7BEC6176-5619-4BAD-9E02-A5AFBD14C8E5}" presName="rect2" presStyleLbl="node1" presStyleIdx="0" presStyleCnt="3" custScaleX="13427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A9FBDBE-DA78-4229-A1D0-6EE09EB4D4BF}" type="pres">
      <dgm:prSet presAssocID="{7BEC6176-5619-4BAD-9E02-A5AFBD14C8E5}" presName="rect1" presStyleLbl="lnNode1" presStyleIdx="0" presStyleCnt="3" custScaleX="105824" custScaleY="89319" custLinFactNeighborX="-40574" custLinFactNeighborY="14560"/>
      <dgm:spPr/>
      <dgm:t>
        <a:bodyPr/>
        <a:lstStyle/>
        <a:p>
          <a:endParaRPr lang="ru-RU"/>
        </a:p>
      </dgm:t>
    </dgm:pt>
    <dgm:pt modelId="{C80011D0-C960-4902-BF04-879D2294DF5C}" type="pres">
      <dgm:prSet presAssocID="{CF69B0D4-AC4D-4BC1-9AE8-06E020E4103E}" presName="sibTrans" presStyleCnt="0"/>
      <dgm:spPr/>
    </dgm:pt>
    <dgm:pt modelId="{A0EF616E-D1C0-4AC2-8C84-E63B89BE52F9}" type="pres">
      <dgm:prSet presAssocID="{4FC107A2-3D82-45B3-B96F-FD5BE1EA9877}" presName="comp" presStyleCnt="0"/>
      <dgm:spPr/>
    </dgm:pt>
    <dgm:pt modelId="{459E6325-C3A4-44D7-9468-B7A06DD813EE}" type="pres">
      <dgm:prSet presAssocID="{4FC107A2-3D82-45B3-B96F-FD5BE1EA9877}" presName="rect2" presStyleLbl="node1" presStyleIdx="1" presStyleCnt="3" custScaleX="110762" custScaleY="98932" custLinFactNeighborX="-603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4545881-F855-4F52-9703-193D4B252E43}" type="pres">
      <dgm:prSet presAssocID="{4FC107A2-3D82-45B3-B96F-FD5BE1EA9877}" presName="rect1" presStyleLbl="lnNode1" presStyleIdx="1" presStyleCnt="3" custScaleX="112421" custScaleY="80918" custLinFactNeighborX="5887" custLinFactNeighborY="2057"/>
      <dgm:spPr/>
      <dgm:t>
        <a:bodyPr/>
        <a:lstStyle/>
        <a:p>
          <a:endParaRPr lang="ru-RU"/>
        </a:p>
      </dgm:t>
    </dgm:pt>
    <dgm:pt modelId="{D702EBD9-C7E5-411A-BD62-61084548C523}" type="pres">
      <dgm:prSet presAssocID="{F9204212-312F-4307-91EC-B0B9ABC72028}" presName="sibTrans" presStyleCnt="0"/>
      <dgm:spPr/>
    </dgm:pt>
    <dgm:pt modelId="{1143ED4E-ED06-4AC9-ABC3-A03AD8540537}" type="pres">
      <dgm:prSet presAssocID="{C90A319B-1BDB-4C59-99C4-8A989B3A9389}" presName="comp" presStyleCnt="0"/>
      <dgm:spPr/>
    </dgm:pt>
    <dgm:pt modelId="{8389B442-5F14-4496-BA2C-D7CA6DFBF63F}" type="pres">
      <dgm:prSet presAssocID="{C90A319B-1BDB-4C59-99C4-8A989B3A9389}" presName="rect2" presStyleLbl="node1" presStyleIdx="2" presStyleCnt="3" custScaleX="122072" custLinFactNeighborX="2680" custLinFactNeighborY="159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EF11AFC-97A4-4675-88AB-678C368A39B5}" type="pres">
      <dgm:prSet presAssocID="{C90A319B-1BDB-4C59-99C4-8A989B3A9389}" presName="rect1" presStyleLbl="lnNode1" presStyleIdx="2" presStyleCnt="3" custScaleX="101451" custScaleY="102941" custLinFactNeighborX="-15446" custLinFactNeighborY="67"/>
      <dgm:spPr/>
      <dgm:t>
        <a:bodyPr/>
        <a:lstStyle/>
        <a:p>
          <a:endParaRPr lang="ru-RU"/>
        </a:p>
      </dgm:t>
    </dgm:pt>
  </dgm:ptLst>
  <dgm:cxnLst>
    <dgm:cxn modelId="{AC720AD3-CE3D-4A3E-B092-9795C0155B5F}" type="presOf" srcId="{C90A319B-1BDB-4C59-99C4-8A989B3A9389}" destId="{8389B442-5F14-4496-BA2C-D7CA6DFBF63F}" srcOrd="0" destOrd="0" presId="urn:microsoft.com/office/officeart/2008/layout/AlternatingPictureBlocks"/>
    <dgm:cxn modelId="{7C7CAED7-DA40-4901-BCA5-36290E5C0826}" type="presOf" srcId="{4FC107A2-3D82-45B3-B96F-FD5BE1EA9877}" destId="{459E6325-C3A4-44D7-9468-B7A06DD813EE}" srcOrd="0" destOrd="0" presId="urn:microsoft.com/office/officeart/2008/layout/AlternatingPictureBlocks"/>
    <dgm:cxn modelId="{64223E7B-D8E4-4377-B905-8BF683AABE48}" srcId="{C066FFDA-147F-4DAB-9222-98B989E8F3DE}" destId="{7BEC6176-5619-4BAD-9E02-A5AFBD14C8E5}" srcOrd="0" destOrd="0" parTransId="{BCCAC62C-6C96-4C33-BBB2-E04DE38FD33A}" sibTransId="{CF69B0D4-AC4D-4BC1-9AE8-06E020E4103E}"/>
    <dgm:cxn modelId="{3F8C7E86-DD67-4194-931E-2FE2F25A4804}" srcId="{C066FFDA-147F-4DAB-9222-98B989E8F3DE}" destId="{C90A319B-1BDB-4C59-99C4-8A989B3A9389}" srcOrd="2" destOrd="0" parTransId="{961861B4-E8D7-4786-8295-7D46052068D0}" sibTransId="{5DA2432B-1F28-4AEE-A983-FA896F82F66B}"/>
    <dgm:cxn modelId="{78D2B11B-0FCF-467D-8FD1-2BD1DC884FB6}" type="presOf" srcId="{C066FFDA-147F-4DAB-9222-98B989E8F3DE}" destId="{51599BEA-5E10-4F9D-BA4F-63027F952806}" srcOrd="0" destOrd="0" presId="urn:microsoft.com/office/officeart/2008/layout/AlternatingPictureBlocks"/>
    <dgm:cxn modelId="{0A45EFBA-B7EB-4FD9-9334-74703D4EA71B}" type="presOf" srcId="{7BEC6176-5619-4BAD-9E02-A5AFBD14C8E5}" destId="{77D9DE3D-2ADA-4432-ABE7-14DEEB3B0792}" srcOrd="0" destOrd="0" presId="urn:microsoft.com/office/officeart/2008/layout/AlternatingPictureBlocks"/>
    <dgm:cxn modelId="{7E76607A-68EE-4DD9-A5F1-7508FF4AEB3C}" srcId="{C066FFDA-147F-4DAB-9222-98B989E8F3DE}" destId="{4FC107A2-3D82-45B3-B96F-FD5BE1EA9877}" srcOrd="1" destOrd="0" parTransId="{6B4086BE-D8C2-48BA-BC27-E69091981775}" sibTransId="{F9204212-312F-4307-91EC-B0B9ABC72028}"/>
    <dgm:cxn modelId="{82C6FA2D-E850-44FD-A5DC-A868B0C5B2D5}" type="presParOf" srcId="{51599BEA-5E10-4F9D-BA4F-63027F952806}" destId="{A2D72F22-BA5D-4D93-AA9F-7FA0AB6B9400}" srcOrd="0" destOrd="0" presId="urn:microsoft.com/office/officeart/2008/layout/AlternatingPictureBlocks"/>
    <dgm:cxn modelId="{63586CAF-81B6-4770-BA71-CCADFDE876EF}" type="presParOf" srcId="{A2D72F22-BA5D-4D93-AA9F-7FA0AB6B9400}" destId="{77D9DE3D-2ADA-4432-ABE7-14DEEB3B0792}" srcOrd="0" destOrd="0" presId="urn:microsoft.com/office/officeart/2008/layout/AlternatingPictureBlocks"/>
    <dgm:cxn modelId="{4F001ECB-60F2-4D42-B432-BE08C1741160}" type="presParOf" srcId="{A2D72F22-BA5D-4D93-AA9F-7FA0AB6B9400}" destId="{8A9FBDBE-DA78-4229-A1D0-6EE09EB4D4BF}" srcOrd="1" destOrd="0" presId="urn:microsoft.com/office/officeart/2008/layout/AlternatingPictureBlocks"/>
    <dgm:cxn modelId="{79097D11-7B7A-4FDA-955B-81656C4A3396}" type="presParOf" srcId="{51599BEA-5E10-4F9D-BA4F-63027F952806}" destId="{C80011D0-C960-4902-BF04-879D2294DF5C}" srcOrd="1" destOrd="0" presId="urn:microsoft.com/office/officeart/2008/layout/AlternatingPictureBlocks"/>
    <dgm:cxn modelId="{C43E05E5-3862-4D26-A376-C6D15F2C532E}" type="presParOf" srcId="{51599BEA-5E10-4F9D-BA4F-63027F952806}" destId="{A0EF616E-D1C0-4AC2-8C84-E63B89BE52F9}" srcOrd="2" destOrd="0" presId="urn:microsoft.com/office/officeart/2008/layout/AlternatingPictureBlocks"/>
    <dgm:cxn modelId="{4A973B7B-5387-4E14-A22C-DFBAC1DEEA25}" type="presParOf" srcId="{A0EF616E-D1C0-4AC2-8C84-E63B89BE52F9}" destId="{459E6325-C3A4-44D7-9468-B7A06DD813EE}" srcOrd="0" destOrd="0" presId="urn:microsoft.com/office/officeart/2008/layout/AlternatingPictureBlocks"/>
    <dgm:cxn modelId="{3A3EBF4E-7BE1-49FF-8472-F7DBF0446CBC}" type="presParOf" srcId="{A0EF616E-D1C0-4AC2-8C84-E63B89BE52F9}" destId="{64545881-F855-4F52-9703-193D4B252E43}" srcOrd="1" destOrd="0" presId="urn:microsoft.com/office/officeart/2008/layout/AlternatingPictureBlocks"/>
    <dgm:cxn modelId="{387702A1-C7E9-44D2-A891-E3E74253ED67}" type="presParOf" srcId="{51599BEA-5E10-4F9D-BA4F-63027F952806}" destId="{D702EBD9-C7E5-411A-BD62-61084548C523}" srcOrd="3" destOrd="0" presId="urn:microsoft.com/office/officeart/2008/layout/AlternatingPictureBlocks"/>
    <dgm:cxn modelId="{CA8E7D7B-B537-4694-A0CE-92636569607C}" type="presParOf" srcId="{51599BEA-5E10-4F9D-BA4F-63027F952806}" destId="{1143ED4E-ED06-4AC9-ABC3-A03AD8540537}" srcOrd="4" destOrd="0" presId="urn:microsoft.com/office/officeart/2008/layout/AlternatingPictureBlocks"/>
    <dgm:cxn modelId="{A0CDEB47-A50D-4AFE-9A8C-8D60740B9FBB}" type="presParOf" srcId="{1143ED4E-ED06-4AC9-ABC3-A03AD8540537}" destId="{8389B442-5F14-4496-BA2C-D7CA6DFBF63F}" srcOrd="0" destOrd="0" presId="urn:microsoft.com/office/officeart/2008/layout/AlternatingPictureBlocks"/>
    <dgm:cxn modelId="{41D145F8-82F7-4D8B-AAA2-9273017E2707}" type="presParOf" srcId="{1143ED4E-ED06-4AC9-ABC3-A03AD8540537}" destId="{3EF11AFC-97A4-4675-88AB-678C368A39B5}" srcOrd="1" destOrd="0" presId="urn:microsoft.com/office/officeart/2008/layout/AlternatingPictureBlocks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F434AB81-D841-4BB9-9548-6B726C57FC67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E6502CA2-670B-4109-8F6F-63A6662188EE}">
      <dgm:prSet phldrT="[Текст]" custT="1"/>
      <dgm:spPr>
        <a:solidFill>
          <a:schemeClr val="accent6">
            <a:lumMod val="40000"/>
            <a:lumOff val="60000"/>
            <a:alpha val="90000"/>
          </a:schemeClr>
        </a:solidFill>
      </dgm:spPr>
      <dgm:t>
        <a:bodyPr/>
        <a:lstStyle/>
        <a:p>
          <a:r>
            <a:rPr lang="ru-RU" sz="1200" b="1"/>
            <a:t>Сбор информации о молодом педагоге</a:t>
          </a:r>
        </a:p>
      </dgm:t>
    </dgm:pt>
    <dgm:pt modelId="{D916E072-C2C5-42DD-A1AC-6960F475537A}" type="parTrans" cxnId="{E6D6C1C4-E9D4-46D7-8735-73B278E5C516}">
      <dgm:prSet/>
      <dgm:spPr/>
      <dgm:t>
        <a:bodyPr/>
        <a:lstStyle/>
        <a:p>
          <a:endParaRPr lang="ru-RU"/>
        </a:p>
      </dgm:t>
    </dgm:pt>
    <dgm:pt modelId="{82C038C8-EF93-4A46-A5CB-EAB355E00E64}" type="sibTrans" cxnId="{E6D6C1C4-E9D4-46D7-8735-73B278E5C516}">
      <dgm:prSet/>
      <dgm:spPr/>
      <dgm:t>
        <a:bodyPr/>
        <a:lstStyle/>
        <a:p>
          <a:endParaRPr lang="ru-RU"/>
        </a:p>
      </dgm:t>
    </dgm:pt>
    <dgm:pt modelId="{AEB1CC67-0ED9-4C5B-B269-1AF1B36BF30B}">
      <dgm:prSet phldrT="[Текст]" custT="1"/>
      <dgm:spPr>
        <a:solidFill>
          <a:schemeClr val="accent6">
            <a:lumMod val="60000"/>
            <a:lumOff val="40000"/>
            <a:alpha val="90000"/>
          </a:schemeClr>
        </a:solidFill>
      </dgm:spPr>
      <dgm:t>
        <a:bodyPr/>
        <a:lstStyle/>
        <a:p>
          <a:r>
            <a:rPr lang="ru-RU" sz="1400" b="1"/>
            <a:t>Повышение теоретического уровня</a:t>
          </a:r>
        </a:p>
      </dgm:t>
    </dgm:pt>
    <dgm:pt modelId="{187C5F8E-3126-4696-870E-1F513CA85CF7}" type="parTrans" cxnId="{DDA7D019-8928-49BE-81DC-1DCBCE1AED97}">
      <dgm:prSet/>
      <dgm:spPr/>
      <dgm:t>
        <a:bodyPr/>
        <a:lstStyle/>
        <a:p>
          <a:endParaRPr lang="ru-RU"/>
        </a:p>
      </dgm:t>
    </dgm:pt>
    <dgm:pt modelId="{03FC6E5B-FE0C-47F9-A976-2CDDB434DBA9}" type="sibTrans" cxnId="{DDA7D019-8928-49BE-81DC-1DCBCE1AED97}">
      <dgm:prSet/>
      <dgm:spPr/>
      <dgm:t>
        <a:bodyPr/>
        <a:lstStyle/>
        <a:p>
          <a:endParaRPr lang="ru-RU"/>
        </a:p>
      </dgm:t>
    </dgm:pt>
    <dgm:pt modelId="{3474FF2C-AEAD-4BA0-A9DE-DC82ED3F2E14}">
      <dgm:prSet phldrT="[Текст]" custT="1"/>
      <dgm:spPr>
        <a:solidFill>
          <a:schemeClr val="accent6">
            <a:lumMod val="20000"/>
            <a:lumOff val="80000"/>
            <a:alpha val="90000"/>
          </a:schemeClr>
        </a:solidFill>
      </dgm:spPr>
      <dgm:t>
        <a:bodyPr/>
        <a:lstStyle/>
        <a:p>
          <a:r>
            <a:rPr lang="ru-RU" sz="1100" b="1"/>
            <a:t>педагогичес</a:t>
          </a:r>
        </a:p>
        <a:p>
          <a:r>
            <a:rPr lang="ru-RU" sz="1100" b="1"/>
            <a:t>кие советы, семинары, консультации,деловые игры и тд.</a:t>
          </a:r>
        </a:p>
      </dgm:t>
    </dgm:pt>
    <dgm:pt modelId="{2E16429E-A106-4041-AE79-1926CECF68AE}" type="parTrans" cxnId="{DC61C43F-1EA8-405B-A47C-BC6CF08E3DF1}">
      <dgm:prSet/>
      <dgm:spPr/>
      <dgm:t>
        <a:bodyPr/>
        <a:lstStyle/>
        <a:p>
          <a:endParaRPr lang="ru-RU"/>
        </a:p>
      </dgm:t>
    </dgm:pt>
    <dgm:pt modelId="{416C9CF7-C08E-4A1B-8AEA-2B198A01F6BF}" type="sibTrans" cxnId="{DC61C43F-1EA8-405B-A47C-BC6CF08E3DF1}">
      <dgm:prSet/>
      <dgm:spPr/>
      <dgm:t>
        <a:bodyPr/>
        <a:lstStyle/>
        <a:p>
          <a:endParaRPr lang="ru-RU"/>
        </a:p>
      </dgm:t>
    </dgm:pt>
    <dgm:pt modelId="{4D304467-4F32-4986-9D2B-400AD7CBE9FA}">
      <dgm:prSet phldrT="[Текст]" custT="1"/>
      <dgm:spPr>
        <a:solidFill>
          <a:schemeClr val="accent6">
            <a:lumMod val="20000"/>
            <a:lumOff val="80000"/>
            <a:alpha val="90000"/>
          </a:schemeClr>
        </a:solidFill>
      </dgm:spPr>
      <dgm:t>
        <a:bodyPr/>
        <a:lstStyle/>
        <a:p>
          <a:r>
            <a:rPr lang="ru-RU" sz="1200" b="1"/>
            <a:t>изучение нормативно-правовой базы</a:t>
          </a:r>
        </a:p>
      </dgm:t>
    </dgm:pt>
    <dgm:pt modelId="{E0E6E098-62DF-4AAA-829C-0E6B220AD369}" type="parTrans" cxnId="{99E32444-7B61-4F30-B706-C3127215C49B}">
      <dgm:prSet/>
      <dgm:spPr/>
      <dgm:t>
        <a:bodyPr/>
        <a:lstStyle/>
        <a:p>
          <a:endParaRPr lang="ru-RU"/>
        </a:p>
      </dgm:t>
    </dgm:pt>
    <dgm:pt modelId="{08F4DF58-CB87-4C66-9F5B-D97E6D675A3A}" type="sibTrans" cxnId="{99E32444-7B61-4F30-B706-C3127215C49B}">
      <dgm:prSet/>
      <dgm:spPr/>
      <dgm:t>
        <a:bodyPr/>
        <a:lstStyle/>
        <a:p>
          <a:endParaRPr lang="ru-RU"/>
        </a:p>
      </dgm:t>
    </dgm:pt>
    <dgm:pt modelId="{42969E29-E435-45EF-A433-6E1D223B54CA}">
      <dgm:prSet phldrT="[Текст]" custT="1"/>
      <dgm:spPr>
        <a:solidFill>
          <a:schemeClr val="accent6">
            <a:lumMod val="20000"/>
            <a:lumOff val="80000"/>
            <a:alpha val="90000"/>
          </a:schemeClr>
        </a:solidFill>
      </dgm:spPr>
      <dgm:t>
        <a:bodyPr/>
        <a:lstStyle/>
        <a:p>
          <a:r>
            <a:rPr lang="ru-RU" sz="1100" b="1"/>
            <a:t>откры</a:t>
          </a:r>
        </a:p>
        <a:p>
          <a:r>
            <a:rPr lang="ru-RU" sz="1100" b="1"/>
            <a:t>тые про</a:t>
          </a:r>
        </a:p>
        <a:p>
          <a:r>
            <a:rPr lang="ru-RU" sz="1100" b="1"/>
            <a:t>смотры</a:t>
          </a:r>
        </a:p>
      </dgm:t>
    </dgm:pt>
    <dgm:pt modelId="{C2320BBF-3D9B-4806-A168-CBEC6B9EF2F6}" type="parTrans" cxnId="{8CA41515-4BBD-4EDB-8D01-06A3BB895408}">
      <dgm:prSet/>
      <dgm:spPr/>
      <dgm:t>
        <a:bodyPr/>
        <a:lstStyle/>
        <a:p>
          <a:endParaRPr lang="ru-RU"/>
        </a:p>
      </dgm:t>
    </dgm:pt>
    <dgm:pt modelId="{0B7D26A9-C551-498B-ABE0-E06F2D38888F}" type="sibTrans" cxnId="{8CA41515-4BBD-4EDB-8D01-06A3BB895408}">
      <dgm:prSet/>
      <dgm:spPr/>
      <dgm:t>
        <a:bodyPr/>
        <a:lstStyle/>
        <a:p>
          <a:endParaRPr lang="ru-RU"/>
        </a:p>
      </dgm:t>
    </dgm:pt>
    <dgm:pt modelId="{71BDBC6F-70E2-4000-A61D-7038F0ED5D4E}">
      <dgm:prSet phldrT="[Текст]" custT="1"/>
      <dgm:spPr>
        <a:solidFill>
          <a:schemeClr val="accent6">
            <a:lumMod val="40000"/>
            <a:lumOff val="60000"/>
            <a:alpha val="90000"/>
          </a:schemeClr>
        </a:solidFill>
      </dgm:spPr>
      <dgm:t>
        <a:bodyPr/>
        <a:lstStyle/>
        <a:p>
          <a:r>
            <a:rPr lang="ru-RU" sz="1400" b="1"/>
            <a:t>Составление плана работы</a:t>
          </a:r>
        </a:p>
      </dgm:t>
    </dgm:pt>
    <dgm:pt modelId="{22B1AF6A-7CD0-4F8B-AB99-5D6520E73B90}" type="parTrans" cxnId="{85730E0D-AA07-439C-9828-536088DDBE6F}">
      <dgm:prSet/>
      <dgm:spPr/>
      <dgm:t>
        <a:bodyPr/>
        <a:lstStyle/>
        <a:p>
          <a:endParaRPr lang="ru-RU"/>
        </a:p>
      </dgm:t>
    </dgm:pt>
    <dgm:pt modelId="{BE3E1540-E80B-4C1D-BBFF-FE6D8AB367E1}" type="sibTrans" cxnId="{85730E0D-AA07-439C-9828-536088DDBE6F}">
      <dgm:prSet/>
      <dgm:spPr/>
      <dgm:t>
        <a:bodyPr/>
        <a:lstStyle/>
        <a:p>
          <a:endParaRPr lang="ru-RU"/>
        </a:p>
      </dgm:t>
    </dgm:pt>
    <dgm:pt modelId="{42369CFB-42D0-45F2-B437-B6D556CC9DD1}">
      <dgm:prSet phldrT="[Текст]" custT="1"/>
      <dgm:spPr>
        <a:solidFill>
          <a:schemeClr val="accent6">
            <a:lumMod val="20000"/>
            <a:lumOff val="80000"/>
            <a:alpha val="90000"/>
          </a:schemeClr>
        </a:solidFill>
      </dgm:spPr>
      <dgm:t>
        <a:bodyPr/>
        <a:lstStyle/>
        <a:p>
          <a:r>
            <a:rPr lang="ru-RU" sz="1200" b="1"/>
            <a:t>программа самробра</a:t>
          </a:r>
        </a:p>
        <a:p>
          <a:r>
            <a:rPr lang="ru-RU" sz="1200" b="1"/>
            <a:t>зования молодого специалиста</a:t>
          </a:r>
        </a:p>
      </dgm:t>
    </dgm:pt>
    <dgm:pt modelId="{07C15BB4-F7F0-43D3-A8C0-26A9B2E442C6}" type="parTrans" cxnId="{3F89D447-83A7-4765-802F-94C916384D49}">
      <dgm:prSet/>
      <dgm:spPr/>
      <dgm:t>
        <a:bodyPr/>
        <a:lstStyle/>
        <a:p>
          <a:endParaRPr lang="ru-RU"/>
        </a:p>
      </dgm:t>
    </dgm:pt>
    <dgm:pt modelId="{7683C336-F700-477C-B643-EA4F5B1B4D3C}" type="sibTrans" cxnId="{3F89D447-83A7-4765-802F-94C916384D49}">
      <dgm:prSet/>
      <dgm:spPr/>
      <dgm:t>
        <a:bodyPr/>
        <a:lstStyle/>
        <a:p>
          <a:endParaRPr lang="ru-RU"/>
        </a:p>
      </dgm:t>
    </dgm:pt>
    <dgm:pt modelId="{AFDAEE68-F50F-4A24-BE38-467FD0B9BB31}">
      <dgm:prSet phldrT="[Текст]" custT="1"/>
      <dgm:spPr>
        <a:solidFill>
          <a:schemeClr val="accent6">
            <a:lumMod val="20000"/>
            <a:lumOff val="80000"/>
            <a:alpha val="90000"/>
          </a:schemeClr>
        </a:solidFill>
      </dgm:spPr>
      <dgm:t>
        <a:bodyPr/>
        <a:lstStyle/>
        <a:p>
          <a:r>
            <a:rPr lang="ru-RU" sz="1100" b="1"/>
            <a:t>продуктивная деятельность</a:t>
          </a:r>
        </a:p>
      </dgm:t>
    </dgm:pt>
    <dgm:pt modelId="{2C42CB39-582F-4326-95D2-F38457C070DD}" type="parTrans" cxnId="{FC891839-59AB-488F-B6A3-42B39F897835}">
      <dgm:prSet/>
      <dgm:spPr/>
      <dgm:t>
        <a:bodyPr/>
        <a:lstStyle/>
        <a:p>
          <a:endParaRPr lang="ru-RU"/>
        </a:p>
      </dgm:t>
    </dgm:pt>
    <dgm:pt modelId="{3885706D-6D2C-40CB-B970-7BB35F215C70}" type="sibTrans" cxnId="{FC891839-59AB-488F-B6A3-42B39F897835}">
      <dgm:prSet/>
      <dgm:spPr/>
      <dgm:t>
        <a:bodyPr/>
        <a:lstStyle/>
        <a:p>
          <a:endParaRPr lang="ru-RU"/>
        </a:p>
      </dgm:t>
    </dgm:pt>
    <dgm:pt modelId="{A7525898-D108-4285-A131-5D320C14C018}">
      <dgm:prSet phldrT="[Текст]" custT="1"/>
      <dgm:spPr>
        <a:solidFill>
          <a:schemeClr val="accent6">
            <a:lumMod val="20000"/>
            <a:lumOff val="80000"/>
            <a:alpha val="90000"/>
          </a:schemeClr>
        </a:solidFill>
      </dgm:spPr>
      <dgm:t>
        <a:bodyPr/>
        <a:lstStyle/>
        <a:p>
          <a:r>
            <a:rPr lang="ru-RU" sz="1100" b="1"/>
            <a:t>мастер-классы</a:t>
          </a:r>
        </a:p>
      </dgm:t>
    </dgm:pt>
    <dgm:pt modelId="{085D90D0-696E-49C3-925E-BE3BE0E946B3}" type="parTrans" cxnId="{D61B058E-0E69-4832-BCD4-C8AFE7EFA289}">
      <dgm:prSet/>
      <dgm:spPr/>
      <dgm:t>
        <a:bodyPr/>
        <a:lstStyle/>
        <a:p>
          <a:endParaRPr lang="ru-RU"/>
        </a:p>
      </dgm:t>
    </dgm:pt>
    <dgm:pt modelId="{BB55EF85-63F3-40F8-8B9B-3977A50BB8A7}" type="sibTrans" cxnId="{D61B058E-0E69-4832-BCD4-C8AFE7EFA289}">
      <dgm:prSet/>
      <dgm:spPr/>
      <dgm:t>
        <a:bodyPr/>
        <a:lstStyle/>
        <a:p>
          <a:endParaRPr lang="ru-RU"/>
        </a:p>
      </dgm:t>
    </dgm:pt>
    <dgm:pt modelId="{D50C492B-4114-418F-A1CB-3603C2B0E749}">
      <dgm:prSet phldrT="[Текст]" custT="1"/>
      <dgm:spPr>
        <a:solidFill>
          <a:schemeClr val="accent6">
            <a:lumMod val="60000"/>
            <a:lumOff val="40000"/>
            <a:alpha val="90000"/>
          </a:schemeClr>
        </a:solidFill>
      </dgm:spPr>
      <dgm:t>
        <a:bodyPr/>
        <a:lstStyle/>
        <a:p>
          <a:r>
            <a:rPr lang="ru-RU" sz="1400" b="1"/>
            <a:t>Накопление практического опыта</a:t>
          </a:r>
        </a:p>
      </dgm:t>
    </dgm:pt>
    <dgm:pt modelId="{F97B9919-00D7-4CA5-90F4-A40D08E62C14}" type="sibTrans" cxnId="{D7E33AE7-78AD-4342-ADAB-73A07DC80534}">
      <dgm:prSet/>
      <dgm:spPr/>
      <dgm:t>
        <a:bodyPr/>
        <a:lstStyle/>
        <a:p>
          <a:endParaRPr lang="ru-RU"/>
        </a:p>
      </dgm:t>
    </dgm:pt>
    <dgm:pt modelId="{790EC69F-1F55-439C-A6A7-5415DF900EED}" type="parTrans" cxnId="{D7E33AE7-78AD-4342-ADAB-73A07DC80534}">
      <dgm:prSet/>
      <dgm:spPr/>
      <dgm:t>
        <a:bodyPr/>
        <a:lstStyle/>
        <a:p>
          <a:endParaRPr lang="ru-RU"/>
        </a:p>
      </dgm:t>
    </dgm:pt>
    <dgm:pt modelId="{9394C440-83DF-4D14-860F-ECD5F19B8D9E}" type="pres">
      <dgm:prSet presAssocID="{F434AB81-D841-4BB9-9548-6B726C57FC67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DBA693D4-991D-42F6-9BD5-3962E8CB352A}" type="pres">
      <dgm:prSet presAssocID="{E6502CA2-670B-4109-8F6F-63A6662188EE}" presName="hierRoot1" presStyleCnt="0"/>
      <dgm:spPr/>
    </dgm:pt>
    <dgm:pt modelId="{AAC02B91-7C7C-4B96-A3B6-82A5E731DA89}" type="pres">
      <dgm:prSet presAssocID="{E6502CA2-670B-4109-8F6F-63A6662188EE}" presName="composite" presStyleCnt="0"/>
      <dgm:spPr/>
    </dgm:pt>
    <dgm:pt modelId="{0D030E7D-EE7F-4E98-BE4D-5E6ACD3AC70A}" type="pres">
      <dgm:prSet presAssocID="{E6502CA2-670B-4109-8F6F-63A6662188EE}" presName="background" presStyleLbl="node0" presStyleIdx="0" presStyleCnt="2"/>
      <dgm:spPr/>
    </dgm:pt>
    <dgm:pt modelId="{80F39F11-BA38-44C5-839B-5947475445CB}" type="pres">
      <dgm:prSet presAssocID="{E6502CA2-670B-4109-8F6F-63A6662188EE}" presName="text" presStyleLbl="fgAcc0" presStyleIdx="0" presStyleCnt="2" custScaleX="178031" custScaleY="192048" custLinFactNeighborX="-28958" custLinFactNeighborY="-5478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05C9895-49B0-467B-A14D-1664164BC590}" type="pres">
      <dgm:prSet presAssocID="{E6502CA2-670B-4109-8F6F-63A6662188EE}" presName="hierChild2" presStyleCnt="0"/>
      <dgm:spPr/>
    </dgm:pt>
    <dgm:pt modelId="{6B2DE63D-1D85-4EB4-9E84-DA32C284619A}" type="pres">
      <dgm:prSet presAssocID="{71BDBC6F-70E2-4000-A61D-7038F0ED5D4E}" presName="hierRoot1" presStyleCnt="0"/>
      <dgm:spPr/>
    </dgm:pt>
    <dgm:pt modelId="{6406668C-D2D1-4063-91A6-3BEBC6268C41}" type="pres">
      <dgm:prSet presAssocID="{71BDBC6F-70E2-4000-A61D-7038F0ED5D4E}" presName="composite" presStyleCnt="0"/>
      <dgm:spPr/>
    </dgm:pt>
    <dgm:pt modelId="{4D5D002C-9D5C-46E5-986D-5E6E37399A6A}" type="pres">
      <dgm:prSet presAssocID="{71BDBC6F-70E2-4000-A61D-7038F0ED5D4E}" presName="background" presStyleLbl="node0" presStyleIdx="1" presStyleCnt="2"/>
      <dgm:spPr/>
    </dgm:pt>
    <dgm:pt modelId="{BE1A95F3-F6E0-42C6-853D-D76E595516D0}" type="pres">
      <dgm:prSet presAssocID="{71BDBC6F-70E2-4000-A61D-7038F0ED5D4E}" presName="text" presStyleLbl="fgAcc0" presStyleIdx="1" presStyleCnt="2" custScaleX="207714" custScaleY="189156" custLinFactNeighborX="22876" custLinFactNeighborY="-1327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FD742C8-5405-41CF-84D8-765F1586BF93}" type="pres">
      <dgm:prSet presAssocID="{71BDBC6F-70E2-4000-A61D-7038F0ED5D4E}" presName="hierChild2" presStyleCnt="0"/>
      <dgm:spPr/>
    </dgm:pt>
    <dgm:pt modelId="{CF2AD0D7-613A-438E-A736-BC71B6506EB3}" type="pres">
      <dgm:prSet presAssocID="{187C5F8E-3126-4696-870E-1F513CA85CF7}" presName="Name10" presStyleLbl="parChTrans1D2" presStyleIdx="0" presStyleCnt="2"/>
      <dgm:spPr/>
      <dgm:t>
        <a:bodyPr/>
        <a:lstStyle/>
        <a:p>
          <a:endParaRPr lang="ru-RU"/>
        </a:p>
      </dgm:t>
    </dgm:pt>
    <dgm:pt modelId="{55E0CF69-BD32-4C71-A4A4-2B65BA9174B3}" type="pres">
      <dgm:prSet presAssocID="{AEB1CC67-0ED9-4C5B-B269-1AF1B36BF30B}" presName="hierRoot2" presStyleCnt="0"/>
      <dgm:spPr/>
    </dgm:pt>
    <dgm:pt modelId="{485A52E0-4DA9-4C0E-B3E8-0011695FCA9C}" type="pres">
      <dgm:prSet presAssocID="{AEB1CC67-0ED9-4C5B-B269-1AF1B36BF30B}" presName="composite2" presStyleCnt="0"/>
      <dgm:spPr/>
    </dgm:pt>
    <dgm:pt modelId="{1B473620-BA91-4D9F-AE94-A3DC4C24F7FC}" type="pres">
      <dgm:prSet presAssocID="{AEB1CC67-0ED9-4C5B-B269-1AF1B36BF30B}" presName="background2" presStyleLbl="node2" presStyleIdx="0" presStyleCnt="2"/>
      <dgm:spPr/>
    </dgm:pt>
    <dgm:pt modelId="{9A01AD69-40EC-470B-BD41-07E43CBE2B48}" type="pres">
      <dgm:prSet presAssocID="{AEB1CC67-0ED9-4C5B-B269-1AF1B36BF30B}" presName="text2" presStyleLbl="fgAcc2" presStyleIdx="0" presStyleCnt="2" custScaleX="260697" custScaleY="196288" custLinFactNeighborX="-15652" custLinFactNeighborY="2844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27E71E5-EA83-432D-A7FD-3D5B042AD527}" type="pres">
      <dgm:prSet presAssocID="{AEB1CC67-0ED9-4C5B-B269-1AF1B36BF30B}" presName="hierChild3" presStyleCnt="0"/>
      <dgm:spPr/>
    </dgm:pt>
    <dgm:pt modelId="{A8D28753-C8BF-4A70-BA70-B9BDC9695FFF}" type="pres">
      <dgm:prSet presAssocID="{2E16429E-A106-4041-AE79-1926CECF68AE}" presName="Name17" presStyleLbl="parChTrans1D3" presStyleIdx="0" presStyleCnt="6"/>
      <dgm:spPr/>
      <dgm:t>
        <a:bodyPr/>
        <a:lstStyle/>
        <a:p>
          <a:endParaRPr lang="ru-RU"/>
        </a:p>
      </dgm:t>
    </dgm:pt>
    <dgm:pt modelId="{10164EFB-CB8C-4AF1-8FD7-684BC3A50007}" type="pres">
      <dgm:prSet presAssocID="{3474FF2C-AEAD-4BA0-A9DE-DC82ED3F2E14}" presName="hierRoot3" presStyleCnt="0"/>
      <dgm:spPr/>
    </dgm:pt>
    <dgm:pt modelId="{F18295F2-A400-4D44-BAFC-E047BCAE1B06}" type="pres">
      <dgm:prSet presAssocID="{3474FF2C-AEAD-4BA0-A9DE-DC82ED3F2E14}" presName="composite3" presStyleCnt="0"/>
      <dgm:spPr/>
    </dgm:pt>
    <dgm:pt modelId="{42B5B633-9096-4583-9C6C-D3DA53992E5A}" type="pres">
      <dgm:prSet presAssocID="{3474FF2C-AEAD-4BA0-A9DE-DC82ED3F2E14}" presName="background3" presStyleLbl="node3" presStyleIdx="0" presStyleCnt="6"/>
      <dgm:spPr/>
    </dgm:pt>
    <dgm:pt modelId="{3FF7FDE7-FEA1-4066-9192-C33EDC5BF9EE}" type="pres">
      <dgm:prSet presAssocID="{3474FF2C-AEAD-4BA0-A9DE-DC82ED3F2E14}" presName="text3" presStyleLbl="fgAcc3" presStyleIdx="0" presStyleCnt="6" custScaleX="164204" custScaleY="285118" custLinFactNeighborX="-4835" custLinFactNeighborY="9310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374D6F0-CE6A-40F5-BCF1-07196E46DAA0}" type="pres">
      <dgm:prSet presAssocID="{3474FF2C-AEAD-4BA0-A9DE-DC82ED3F2E14}" presName="hierChild4" presStyleCnt="0"/>
      <dgm:spPr/>
    </dgm:pt>
    <dgm:pt modelId="{50D2F4BD-F777-4794-8F67-A22DA85FC8E9}" type="pres">
      <dgm:prSet presAssocID="{E0E6E098-62DF-4AAA-829C-0E6B220AD369}" presName="Name17" presStyleLbl="parChTrans1D3" presStyleIdx="1" presStyleCnt="6"/>
      <dgm:spPr/>
      <dgm:t>
        <a:bodyPr/>
        <a:lstStyle/>
        <a:p>
          <a:endParaRPr lang="ru-RU"/>
        </a:p>
      </dgm:t>
    </dgm:pt>
    <dgm:pt modelId="{ECCECCD7-7942-4E4A-9880-30467F2DD050}" type="pres">
      <dgm:prSet presAssocID="{4D304467-4F32-4986-9D2B-400AD7CBE9FA}" presName="hierRoot3" presStyleCnt="0"/>
      <dgm:spPr/>
    </dgm:pt>
    <dgm:pt modelId="{68126766-4FBF-4AD6-B025-713DDA05C4F8}" type="pres">
      <dgm:prSet presAssocID="{4D304467-4F32-4986-9D2B-400AD7CBE9FA}" presName="composite3" presStyleCnt="0"/>
      <dgm:spPr/>
    </dgm:pt>
    <dgm:pt modelId="{3DF3DC98-8196-46A8-8E62-7C36E08702A8}" type="pres">
      <dgm:prSet presAssocID="{4D304467-4F32-4986-9D2B-400AD7CBE9FA}" presName="background3" presStyleLbl="node3" presStyleIdx="1" presStyleCnt="6"/>
      <dgm:spPr/>
    </dgm:pt>
    <dgm:pt modelId="{E7E183B8-48DB-405D-883E-DF5D7C3010AA}" type="pres">
      <dgm:prSet presAssocID="{4D304467-4F32-4986-9D2B-400AD7CBE9FA}" presName="text3" presStyleLbl="fgAcc3" presStyleIdx="1" presStyleCnt="6" custScaleX="174267" custScaleY="263042" custLinFactY="100000" custLinFactNeighborX="-8617" custLinFactNeighborY="15401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0592940-24AF-434F-A43F-3AEAD84B3A1D}" type="pres">
      <dgm:prSet presAssocID="{4D304467-4F32-4986-9D2B-400AD7CBE9FA}" presName="hierChild4" presStyleCnt="0"/>
      <dgm:spPr/>
    </dgm:pt>
    <dgm:pt modelId="{0CC1EE7C-1E01-4B81-9CE6-8407EE874B74}" type="pres">
      <dgm:prSet presAssocID="{07C15BB4-F7F0-43D3-A8C0-26A9B2E442C6}" presName="Name17" presStyleLbl="parChTrans1D3" presStyleIdx="2" presStyleCnt="6"/>
      <dgm:spPr/>
      <dgm:t>
        <a:bodyPr/>
        <a:lstStyle/>
        <a:p>
          <a:endParaRPr lang="ru-RU"/>
        </a:p>
      </dgm:t>
    </dgm:pt>
    <dgm:pt modelId="{5FE320A1-9AC9-4D90-96DB-589EFABEE9AD}" type="pres">
      <dgm:prSet presAssocID="{42369CFB-42D0-45F2-B437-B6D556CC9DD1}" presName="hierRoot3" presStyleCnt="0"/>
      <dgm:spPr/>
    </dgm:pt>
    <dgm:pt modelId="{8215B6AD-67A3-4233-AFE0-5BBD69E9FE3E}" type="pres">
      <dgm:prSet presAssocID="{42369CFB-42D0-45F2-B437-B6D556CC9DD1}" presName="composite3" presStyleCnt="0"/>
      <dgm:spPr/>
    </dgm:pt>
    <dgm:pt modelId="{F7345A4D-B63E-4ACB-81C7-0CE97F3F5D86}" type="pres">
      <dgm:prSet presAssocID="{42369CFB-42D0-45F2-B437-B6D556CC9DD1}" presName="background3" presStyleLbl="node3" presStyleIdx="2" presStyleCnt="6"/>
      <dgm:spPr/>
    </dgm:pt>
    <dgm:pt modelId="{CA603BF4-AD4E-4C65-834A-57DE1975B2B9}" type="pres">
      <dgm:prSet presAssocID="{42369CFB-42D0-45F2-B437-B6D556CC9DD1}" presName="text3" presStyleLbl="fgAcc3" presStyleIdx="2" presStyleCnt="6" custScaleX="175551" custScaleY="316255" custLinFactY="27363" custLinFactNeighborX="2562" custLinFactNeighborY="1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46588FB-9F4F-4040-9E4A-255B36B99A07}" type="pres">
      <dgm:prSet presAssocID="{42369CFB-42D0-45F2-B437-B6D556CC9DD1}" presName="hierChild4" presStyleCnt="0"/>
      <dgm:spPr/>
    </dgm:pt>
    <dgm:pt modelId="{3F8DDC67-6B8C-4BC3-B3D6-26683E2B75C3}" type="pres">
      <dgm:prSet presAssocID="{790EC69F-1F55-439C-A6A7-5415DF900EED}" presName="Name10" presStyleLbl="parChTrans1D2" presStyleIdx="1" presStyleCnt="2"/>
      <dgm:spPr/>
      <dgm:t>
        <a:bodyPr/>
        <a:lstStyle/>
        <a:p>
          <a:endParaRPr lang="ru-RU"/>
        </a:p>
      </dgm:t>
    </dgm:pt>
    <dgm:pt modelId="{9D0A21C1-DF2C-46AB-950F-5A5783181600}" type="pres">
      <dgm:prSet presAssocID="{D50C492B-4114-418F-A1CB-3603C2B0E749}" presName="hierRoot2" presStyleCnt="0"/>
      <dgm:spPr/>
    </dgm:pt>
    <dgm:pt modelId="{E50D229E-EA17-4C78-B634-4C416271AD78}" type="pres">
      <dgm:prSet presAssocID="{D50C492B-4114-418F-A1CB-3603C2B0E749}" presName="composite2" presStyleCnt="0"/>
      <dgm:spPr/>
    </dgm:pt>
    <dgm:pt modelId="{5D8D05B7-1C4B-46F8-B040-C2214A7B2541}" type="pres">
      <dgm:prSet presAssocID="{D50C492B-4114-418F-A1CB-3603C2B0E749}" presName="background2" presStyleLbl="node2" presStyleIdx="1" presStyleCnt="2"/>
      <dgm:spPr/>
    </dgm:pt>
    <dgm:pt modelId="{C7B81541-F7A1-4698-8448-A81CBFFE47B6}" type="pres">
      <dgm:prSet presAssocID="{D50C492B-4114-418F-A1CB-3603C2B0E749}" presName="text2" presStyleLbl="fgAcc2" presStyleIdx="1" presStyleCnt="2" custScaleX="243710" custScaleY="172149" custLinFactNeighborX="-12311" custLinFactNeighborY="3223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DD65F3E-EA95-48E0-8706-D948B2836B6D}" type="pres">
      <dgm:prSet presAssocID="{D50C492B-4114-418F-A1CB-3603C2B0E749}" presName="hierChild3" presStyleCnt="0"/>
      <dgm:spPr/>
    </dgm:pt>
    <dgm:pt modelId="{8A40D522-F733-4AC8-A6D9-FF9280DCDF90}" type="pres">
      <dgm:prSet presAssocID="{C2320BBF-3D9B-4806-A168-CBEC6B9EF2F6}" presName="Name17" presStyleLbl="parChTrans1D3" presStyleIdx="3" presStyleCnt="6"/>
      <dgm:spPr/>
      <dgm:t>
        <a:bodyPr/>
        <a:lstStyle/>
        <a:p>
          <a:endParaRPr lang="ru-RU"/>
        </a:p>
      </dgm:t>
    </dgm:pt>
    <dgm:pt modelId="{7D979826-5A3F-446D-A9F0-9CFB50B78CEA}" type="pres">
      <dgm:prSet presAssocID="{42969E29-E435-45EF-A433-6E1D223B54CA}" presName="hierRoot3" presStyleCnt="0"/>
      <dgm:spPr/>
    </dgm:pt>
    <dgm:pt modelId="{C60B89C8-B0AF-47E9-AB95-316590371EB0}" type="pres">
      <dgm:prSet presAssocID="{42969E29-E435-45EF-A433-6E1D223B54CA}" presName="composite3" presStyleCnt="0"/>
      <dgm:spPr/>
    </dgm:pt>
    <dgm:pt modelId="{8083022F-F2A7-4D6E-B0D6-2F462E795BFA}" type="pres">
      <dgm:prSet presAssocID="{42969E29-E435-45EF-A433-6E1D223B54CA}" presName="background3" presStyleLbl="node3" presStyleIdx="3" presStyleCnt="6"/>
      <dgm:spPr/>
    </dgm:pt>
    <dgm:pt modelId="{08F2593C-3BF0-4447-92FD-1E36E16AED7E}" type="pres">
      <dgm:prSet presAssocID="{42969E29-E435-45EF-A433-6E1D223B54CA}" presName="text3" presStyleLbl="fgAcc3" presStyleIdx="3" presStyleCnt="6" custScaleX="106947" custScaleY="242232" custLinFactY="71720" custLinFactNeighborX="48604" custLinFactNeighborY="1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8BB53C7-63C0-4166-A60F-5B7385EEC2D5}" type="pres">
      <dgm:prSet presAssocID="{42969E29-E435-45EF-A433-6E1D223B54CA}" presName="hierChild4" presStyleCnt="0"/>
      <dgm:spPr/>
    </dgm:pt>
    <dgm:pt modelId="{A0A31AAA-BFD7-448C-908E-BD39BFB019FD}" type="pres">
      <dgm:prSet presAssocID="{085D90D0-696E-49C3-925E-BE3BE0E946B3}" presName="Name17" presStyleLbl="parChTrans1D3" presStyleIdx="4" presStyleCnt="6"/>
      <dgm:spPr/>
      <dgm:t>
        <a:bodyPr/>
        <a:lstStyle/>
        <a:p>
          <a:endParaRPr lang="ru-RU"/>
        </a:p>
      </dgm:t>
    </dgm:pt>
    <dgm:pt modelId="{E9D05971-A682-434B-AA71-F93D28A45DAE}" type="pres">
      <dgm:prSet presAssocID="{A7525898-D108-4285-A131-5D320C14C018}" presName="hierRoot3" presStyleCnt="0"/>
      <dgm:spPr/>
    </dgm:pt>
    <dgm:pt modelId="{8417865C-3D16-4E4C-8081-A20266F13C97}" type="pres">
      <dgm:prSet presAssocID="{A7525898-D108-4285-A131-5D320C14C018}" presName="composite3" presStyleCnt="0"/>
      <dgm:spPr/>
    </dgm:pt>
    <dgm:pt modelId="{297EEA59-EECE-49DE-86BA-462B8C8B55DF}" type="pres">
      <dgm:prSet presAssocID="{A7525898-D108-4285-A131-5D320C14C018}" presName="background3" presStyleLbl="node3" presStyleIdx="4" presStyleCnt="6"/>
      <dgm:spPr/>
    </dgm:pt>
    <dgm:pt modelId="{55FEDD62-B768-4FB0-BD19-E1AFFF277D21}" type="pres">
      <dgm:prSet presAssocID="{A7525898-D108-4285-A131-5D320C14C018}" presName="text3" presStyleLbl="fgAcc3" presStyleIdx="4" presStyleCnt="6" custScaleX="125492" custScaleY="158911" custLinFactY="184078" custLinFactNeighborX="80590" custLinFactNeighborY="2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FDAD033-E4D8-478D-A335-BCE6B652170F}" type="pres">
      <dgm:prSet presAssocID="{A7525898-D108-4285-A131-5D320C14C018}" presName="hierChild4" presStyleCnt="0"/>
      <dgm:spPr/>
    </dgm:pt>
    <dgm:pt modelId="{C1EEF5B8-01F9-4443-A184-9053C93ADBB9}" type="pres">
      <dgm:prSet presAssocID="{2C42CB39-582F-4326-95D2-F38457C070DD}" presName="Name17" presStyleLbl="parChTrans1D3" presStyleIdx="5" presStyleCnt="6"/>
      <dgm:spPr/>
      <dgm:t>
        <a:bodyPr/>
        <a:lstStyle/>
        <a:p>
          <a:endParaRPr lang="ru-RU"/>
        </a:p>
      </dgm:t>
    </dgm:pt>
    <dgm:pt modelId="{EABA3BF9-ED30-404B-A1D8-48CDEB9067C5}" type="pres">
      <dgm:prSet presAssocID="{AFDAEE68-F50F-4A24-BE38-467FD0B9BB31}" presName="hierRoot3" presStyleCnt="0"/>
      <dgm:spPr/>
    </dgm:pt>
    <dgm:pt modelId="{228A1918-CC0C-40C7-A0CE-99957FC457B6}" type="pres">
      <dgm:prSet presAssocID="{AFDAEE68-F50F-4A24-BE38-467FD0B9BB31}" presName="composite3" presStyleCnt="0"/>
      <dgm:spPr/>
    </dgm:pt>
    <dgm:pt modelId="{12599E8A-D4E0-4ECF-A449-BAF7FB65F413}" type="pres">
      <dgm:prSet presAssocID="{AFDAEE68-F50F-4A24-BE38-467FD0B9BB31}" presName="background3" presStyleLbl="node3" presStyleIdx="5" presStyleCnt="6"/>
      <dgm:spPr/>
    </dgm:pt>
    <dgm:pt modelId="{9BF156DB-A9F0-4435-8753-AFF9184F2A6E}" type="pres">
      <dgm:prSet presAssocID="{AFDAEE68-F50F-4A24-BE38-467FD0B9BB31}" presName="text3" presStyleLbl="fgAcc3" presStyleIdx="5" presStyleCnt="6" custScaleX="192522" custScaleY="219350" custLinFactNeighborX="-12994" custLinFactNeighborY="816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D5E0B25-224B-473D-A6F3-95EE8050ED2B}" type="pres">
      <dgm:prSet presAssocID="{AFDAEE68-F50F-4A24-BE38-467FD0B9BB31}" presName="hierChild4" presStyleCnt="0"/>
      <dgm:spPr/>
    </dgm:pt>
  </dgm:ptLst>
  <dgm:cxnLst>
    <dgm:cxn modelId="{99E32444-7B61-4F30-B706-C3127215C49B}" srcId="{AEB1CC67-0ED9-4C5B-B269-1AF1B36BF30B}" destId="{4D304467-4F32-4986-9D2B-400AD7CBE9FA}" srcOrd="1" destOrd="0" parTransId="{E0E6E098-62DF-4AAA-829C-0E6B220AD369}" sibTransId="{08F4DF58-CB87-4C66-9F5B-D97E6D675A3A}"/>
    <dgm:cxn modelId="{D6760E83-864F-4E85-8B36-82043F979FFD}" type="presOf" srcId="{71BDBC6F-70E2-4000-A61D-7038F0ED5D4E}" destId="{BE1A95F3-F6E0-42C6-853D-D76E595516D0}" srcOrd="0" destOrd="0" presId="urn:microsoft.com/office/officeart/2005/8/layout/hierarchy1"/>
    <dgm:cxn modelId="{A07A1E17-EA79-4989-BB0D-BE571FF9C24F}" type="presOf" srcId="{AFDAEE68-F50F-4A24-BE38-467FD0B9BB31}" destId="{9BF156DB-A9F0-4435-8753-AFF9184F2A6E}" srcOrd="0" destOrd="0" presId="urn:microsoft.com/office/officeart/2005/8/layout/hierarchy1"/>
    <dgm:cxn modelId="{DC61C43F-1EA8-405B-A47C-BC6CF08E3DF1}" srcId="{AEB1CC67-0ED9-4C5B-B269-1AF1B36BF30B}" destId="{3474FF2C-AEAD-4BA0-A9DE-DC82ED3F2E14}" srcOrd="0" destOrd="0" parTransId="{2E16429E-A106-4041-AE79-1926CECF68AE}" sibTransId="{416C9CF7-C08E-4A1B-8AEA-2B198A01F6BF}"/>
    <dgm:cxn modelId="{1125A742-647C-4FE1-8A93-A235286464E1}" type="presOf" srcId="{E0E6E098-62DF-4AAA-829C-0E6B220AD369}" destId="{50D2F4BD-F777-4794-8F67-A22DA85FC8E9}" srcOrd="0" destOrd="0" presId="urn:microsoft.com/office/officeart/2005/8/layout/hierarchy1"/>
    <dgm:cxn modelId="{6F647857-D3D1-47D3-B5B2-E604074E2D08}" type="presOf" srcId="{2C42CB39-582F-4326-95D2-F38457C070DD}" destId="{C1EEF5B8-01F9-4443-A184-9053C93ADBB9}" srcOrd="0" destOrd="0" presId="urn:microsoft.com/office/officeart/2005/8/layout/hierarchy1"/>
    <dgm:cxn modelId="{FC891839-59AB-488F-B6A3-42B39F897835}" srcId="{D50C492B-4114-418F-A1CB-3603C2B0E749}" destId="{AFDAEE68-F50F-4A24-BE38-467FD0B9BB31}" srcOrd="2" destOrd="0" parTransId="{2C42CB39-582F-4326-95D2-F38457C070DD}" sibTransId="{3885706D-6D2C-40CB-B970-7BB35F215C70}"/>
    <dgm:cxn modelId="{E6D6C1C4-E9D4-46D7-8735-73B278E5C516}" srcId="{F434AB81-D841-4BB9-9548-6B726C57FC67}" destId="{E6502CA2-670B-4109-8F6F-63A6662188EE}" srcOrd="0" destOrd="0" parTransId="{D916E072-C2C5-42DD-A1AC-6960F475537A}" sibTransId="{82C038C8-EF93-4A46-A5CB-EAB355E00E64}"/>
    <dgm:cxn modelId="{85730E0D-AA07-439C-9828-536088DDBE6F}" srcId="{F434AB81-D841-4BB9-9548-6B726C57FC67}" destId="{71BDBC6F-70E2-4000-A61D-7038F0ED5D4E}" srcOrd="1" destOrd="0" parTransId="{22B1AF6A-7CD0-4F8B-AB99-5D6520E73B90}" sibTransId="{BE3E1540-E80B-4C1D-BBFF-FE6D8AB367E1}"/>
    <dgm:cxn modelId="{6EB25AE9-EB3B-4C48-B0FC-67F6E3E8EE86}" type="presOf" srcId="{E6502CA2-670B-4109-8F6F-63A6662188EE}" destId="{80F39F11-BA38-44C5-839B-5947475445CB}" srcOrd="0" destOrd="0" presId="urn:microsoft.com/office/officeart/2005/8/layout/hierarchy1"/>
    <dgm:cxn modelId="{4A89DAB8-1212-461A-9259-2D7A4311F7CA}" type="presOf" srcId="{790EC69F-1F55-439C-A6A7-5415DF900EED}" destId="{3F8DDC67-6B8C-4BC3-B3D6-26683E2B75C3}" srcOrd="0" destOrd="0" presId="urn:microsoft.com/office/officeart/2005/8/layout/hierarchy1"/>
    <dgm:cxn modelId="{535CED9D-F311-4CF6-9C68-8EED05B69E3E}" type="presOf" srcId="{3474FF2C-AEAD-4BA0-A9DE-DC82ED3F2E14}" destId="{3FF7FDE7-FEA1-4066-9192-C33EDC5BF9EE}" srcOrd="0" destOrd="0" presId="urn:microsoft.com/office/officeart/2005/8/layout/hierarchy1"/>
    <dgm:cxn modelId="{3F89D447-83A7-4765-802F-94C916384D49}" srcId="{AEB1CC67-0ED9-4C5B-B269-1AF1B36BF30B}" destId="{42369CFB-42D0-45F2-B437-B6D556CC9DD1}" srcOrd="2" destOrd="0" parTransId="{07C15BB4-F7F0-43D3-A8C0-26A9B2E442C6}" sibTransId="{7683C336-F700-477C-B643-EA4F5B1B4D3C}"/>
    <dgm:cxn modelId="{D61B058E-0E69-4832-BCD4-C8AFE7EFA289}" srcId="{D50C492B-4114-418F-A1CB-3603C2B0E749}" destId="{A7525898-D108-4285-A131-5D320C14C018}" srcOrd="1" destOrd="0" parTransId="{085D90D0-696E-49C3-925E-BE3BE0E946B3}" sibTransId="{BB55EF85-63F3-40F8-8B9B-3977A50BB8A7}"/>
    <dgm:cxn modelId="{689643A2-2A35-4C8F-81C3-A7DDA615C5F8}" type="presOf" srcId="{A7525898-D108-4285-A131-5D320C14C018}" destId="{55FEDD62-B768-4FB0-BD19-E1AFFF277D21}" srcOrd="0" destOrd="0" presId="urn:microsoft.com/office/officeart/2005/8/layout/hierarchy1"/>
    <dgm:cxn modelId="{3E0B04DF-6251-4E70-8390-A2AF872A27AE}" type="presOf" srcId="{42969E29-E435-45EF-A433-6E1D223B54CA}" destId="{08F2593C-3BF0-4447-92FD-1E36E16AED7E}" srcOrd="0" destOrd="0" presId="urn:microsoft.com/office/officeart/2005/8/layout/hierarchy1"/>
    <dgm:cxn modelId="{D2E3F835-8585-4015-8E74-64432875C31A}" type="presOf" srcId="{AEB1CC67-0ED9-4C5B-B269-1AF1B36BF30B}" destId="{9A01AD69-40EC-470B-BD41-07E43CBE2B48}" srcOrd="0" destOrd="0" presId="urn:microsoft.com/office/officeart/2005/8/layout/hierarchy1"/>
    <dgm:cxn modelId="{E63A16EB-B2AC-41C0-A298-11DD74440118}" type="presOf" srcId="{D50C492B-4114-418F-A1CB-3603C2B0E749}" destId="{C7B81541-F7A1-4698-8448-A81CBFFE47B6}" srcOrd="0" destOrd="0" presId="urn:microsoft.com/office/officeart/2005/8/layout/hierarchy1"/>
    <dgm:cxn modelId="{DF5BC3E6-0E0E-4228-93C7-DA00D2201B2A}" type="presOf" srcId="{085D90D0-696E-49C3-925E-BE3BE0E946B3}" destId="{A0A31AAA-BFD7-448C-908E-BD39BFB019FD}" srcOrd="0" destOrd="0" presId="urn:microsoft.com/office/officeart/2005/8/layout/hierarchy1"/>
    <dgm:cxn modelId="{C800212F-3663-475D-AF82-3D7EA85E3FB2}" type="presOf" srcId="{2E16429E-A106-4041-AE79-1926CECF68AE}" destId="{A8D28753-C8BF-4A70-BA70-B9BDC9695FFF}" srcOrd="0" destOrd="0" presId="urn:microsoft.com/office/officeart/2005/8/layout/hierarchy1"/>
    <dgm:cxn modelId="{D7E33AE7-78AD-4342-ADAB-73A07DC80534}" srcId="{71BDBC6F-70E2-4000-A61D-7038F0ED5D4E}" destId="{D50C492B-4114-418F-A1CB-3603C2B0E749}" srcOrd="1" destOrd="0" parTransId="{790EC69F-1F55-439C-A6A7-5415DF900EED}" sibTransId="{F97B9919-00D7-4CA5-90F4-A40D08E62C14}"/>
    <dgm:cxn modelId="{8CA41515-4BBD-4EDB-8D01-06A3BB895408}" srcId="{D50C492B-4114-418F-A1CB-3603C2B0E749}" destId="{42969E29-E435-45EF-A433-6E1D223B54CA}" srcOrd="0" destOrd="0" parTransId="{C2320BBF-3D9B-4806-A168-CBEC6B9EF2F6}" sibTransId="{0B7D26A9-C551-498B-ABE0-E06F2D38888F}"/>
    <dgm:cxn modelId="{5FB7B6F7-1459-4993-82EF-126F2F1B20A5}" type="presOf" srcId="{C2320BBF-3D9B-4806-A168-CBEC6B9EF2F6}" destId="{8A40D522-F733-4AC8-A6D9-FF9280DCDF90}" srcOrd="0" destOrd="0" presId="urn:microsoft.com/office/officeart/2005/8/layout/hierarchy1"/>
    <dgm:cxn modelId="{75C9F484-9A2A-4AB1-B694-74629D1667AF}" type="presOf" srcId="{07C15BB4-F7F0-43D3-A8C0-26A9B2E442C6}" destId="{0CC1EE7C-1E01-4B81-9CE6-8407EE874B74}" srcOrd="0" destOrd="0" presId="urn:microsoft.com/office/officeart/2005/8/layout/hierarchy1"/>
    <dgm:cxn modelId="{02C8AA07-8E75-4AC0-8175-C8B57E5EDC9D}" type="presOf" srcId="{4D304467-4F32-4986-9D2B-400AD7CBE9FA}" destId="{E7E183B8-48DB-405D-883E-DF5D7C3010AA}" srcOrd="0" destOrd="0" presId="urn:microsoft.com/office/officeart/2005/8/layout/hierarchy1"/>
    <dgm:cxn modelId="{D17B7FF5-66FA-4C13-8001-7B6962A978D9}" type="presOf" srcId="{F434AB81-D841-4BB9-9548-6B726C57FC67}" destId="{9394C440-83DF-4D14-860F-ECD5F19B8D9E}" srcOrd="0" destOrd="0" presId="urn:microsoft.com/office/officeart/2005/8/layout/hierarchy1"/>
    <dgm:cxn modelId="{068B9D88-0463-431B-A236-3822CCDB64C8}" type="presOf" srcId="{42369CFB-42D0-45F2-B437-B6D556CC9DD1}" destId="{CA603BF4-AD4E-4C65-834A-57DE1975B2B9}" srcOrd="0" destOrd="0" presId="urn:microsoft.com/office/officeart/2005/8/layout/hierarchy1"/>
    <dgm:cxn modelId="{DDA7D019-8928-49BE-81DC-1DCBCE1AED97}" srcId="{71BDBC6F-70E2-4000-A61D-7038F0ED5D4E}" destId="{AEB1CC67-0ED9-4C5B-B269-1AF1B36BF30B}" srcOrd="0" destOrd="0" parTransId="{187C5F8E-3126-4696-870E-1F513CA85CF7}" sibTransId="{03FC6E5B-FE0C-47F9-A976-2CDDB434DBA9}"/>
    <dgm:cxn modelId="{D4C0AB8E-83F1-400C-9E73-ACDC5E00BF9D}" type="presOf" srcId="{187C5F8E-3126-4696-870E-1F513CA85CF7}" destId="{CF2AD0D7-613A-438E-A736-BC71B6506EB3}" srcOrd="0" destOrd="0" presId="urn:microsoft.com/office/officeart/2005/8/layout/hierarchy1"/>
    <dgm:cxn modelId="{B24E1008-E754-45BA-8CD9-BCF258D64672}" type="presParOf" srcId="{9394C440-83DF-4D14-860F-ECD5F19B8D9E}" destId="{DBA693D4-991D-42F6-9BD5-3962E8CB352A}" srcOrd="0" destOrd="0" presId="urn:microsoft.com/office/officeart/2005/8/layout/hierarchy1"/>
    <dgm:cxn modelId="{4BF19867-B55A-4A2D-A5BE-2EFDAE2D2E41}" type="presParOf" srcId="{DBA693D4-991D-42F6-9BD5-3962E8CB352A}" destId="{AAC02B91-7C7C-4B96-A3B6-82A5E731DA89}" srcOrd="0" destOrd="0" presId="urn:microsoft.com/office/officeart/2005/8/layout/hierarchy1"/>
    <dgm:cxn modelId="{E2EB8D23-D6A5-4C65-994B-D28669BB1805}" type="presParOf" srcId="{AAC02B91-7C7C-4B96-A3B6-82A5E731DA89}" destId="{0D030E7D-EE7F-4E98-BE4D-5E6ACD3AC70A}" srcOrd="0" destOrd="0" presId="urn:microsoft.com/office/officeart/2005/8/layout/hierarchy1"/>
    <dgm:cxn modelId="{3B1C5489-D6F4-41EB-9CA6-5D5471D1EC63}" type="presParOf" srcId="{AAC02B91-7C7C-4B96-A3B6-82A5E731DA89}" destId="{80F39F11-BA38-44C5-839B-5947475445CB}" srcOrd="1" destOrd="0" presId="urn:microsoft.com/office/officeart/2005/8/layout/hierarchy1"/>
    <dgm:cxn modelId="{1FC24B91-A0DD-488A-90A8-4241571914D4}" type="presParOf" srcId="{DBA693D4-991D-42F6-9BD5-3962E8CB352A}" destId="{705C9895-49B0-467B-A14D-1664164BC590}" srcOrd="1" destOrd="0" presId="urn:microsoft.com/office/officeart/2005/8/layout/hierarchy1"/>
    <dgm:cxn modelId="{60C33C58-1F03-442B-AC4B-7FB5EA090696}" type="presParOf" srcId="{9394C440-83DF-4D14-860F-ECD5F19B8D9E}" destId="{6B2DE63D-1D85-4EB4-9E84-DA32C284619A}" srcOrd="1" destOrd="0" presId="urn:microsoft.com/office/officeart/2005/8/layout/hierarchy1"/>
    <dgm:cxn modelId="{8A540624-143D-4589-98EB-F16D3CBA1C00}" type="presParOf" srcId="{6B2DE63D-1D85-4EB4-9E84-DA32C284619A}" destId="{6406668C-D2D1-4063-91A6-3BEBC6268C41}" srcOrd="0" destOrd="0" presId="urn:microsoft.com/office/officeart/2005/8/layout/hierarchy1"/>
    <dgm:cxn modelId="{AF4B4CEC-4540-4655-ACB3-1C5B2E18CE3B}" type="presParOf" srcId="{6406668C-D2D1-4063-91A6-3BEBC6268C41}" destId="{4D5D002C-9D5C-46E5-986D-5E6E37399A6A}" srcOrd="0" destOrd="0" presId="urn:microsoft.com/office/officeart/2005/8/layout/hierarchy1"/>
    <dgm:cxn modelId="{7FC07E5B-C2A4-40CA-860A-7E310970D1A3}" type="presParOf" srcId="{6406668C-D2D1-4063-91A6-3BEBC6268C41}" destId="{BE1A95F3-F6E0-42C6-853D-D76E595516D0}" srcOrd="1" destOrd="0" presId="urn:microsoft.com/office/officeart/2005/8/layout/hierarchy1"/>
    <dgm:cxn modelId="{12BC4A42-6677-4800-AAE2-8D3AFA1F9468}" type="presParOf" srcId="{6B2DE63D-1D85-4EB4-9E84-DA32C284619A}" destId="{0FD742C8-5405-41CF-84D8-765F1586BF93}" srcOrd="1" destOrd="0" presId="urn:microsoft.com/office/officeart/2005/8/layout/hierarchy1"/>
    <dgm:cxn modelId="{FB9BE2F1-9E34-4429-A190-B28E4BBC5478}" type="presParOf" srcId="{0FD742C8-5405-41CF-84D8-765F1586BF93}" destId="{CF2AD0D7-613A-438E-A736-BC71B6506EB3}" srcOrd="0" destOrd="0" presId="urn:microsoft.com/office/officeart/2005/8/layout/hierarchy1"/>
    <dgm:cxn modelId="{E6080649-BDA5-4B51-BF76-6B5C93BF77BD}" type="presParOf" srcId="{0FD742C8-5405-41CF-84D8-765F1586BF93}" destId="{55E0CF69-BD32-4C71-A4A4-2B65BA9174B3}" srcOrd="1" destOrd="0" presId="urn:microsoft.com/office/officeart/2005/8/layout/hierarchy1"/>
    <dgm:cxn modelId="{B40D889D-EEFC-4169-A78C-F37780EF8FF7}" type="presParOf" srcId="{55E0CF69-BD32-4C71-A4A4-2B65BA9174B3}" destId="{485A52E0-4DA9-4C0E-B3E8-0011695FCA9C}" srcOrd="0" destOrd="0" presId="urn:microsoft.com/office/officeart/2005/8/layout/hierarchy1"/>
    <dgm:cxn modelId="{B2C8E126-9819-43A2-945A-A274655CA8D9}" type="presParOf" srcId="{485A52E0-4DA9-4C0E-B3E8-0011695FCA9C}" destId="{1B473620-BA91-4D9F-AE94-A3DC4C24F7FC}" srcOrd="0" destOrd="0" presId="urn:microsoft.com/office/officeart/2005/8/layout/hierarchy1"/>
    <dgm:cxn modelId="{33467E46-87A2-435A-A5A1-7310CA14F9DB}" type="presParOf" srcId="{485A52E0-4DA9-4C0E-B3E8-0011695FCA9C}" destId="{9A01AD69-40EC-470B-BD41-07E43CBE2B48}" srcOrd="1" destOrd="0" presId="urn:microsoft.com/office/officeart/2005/8/layout/hierarchy1"/>
    <dgm:cxn modelId="{FECC7E8B-A073-4F76-9593-A914E2431817}" type="presParOf" srcId="{55E0CF69-BD32-4C71-A4A4-2B65BA9174B3}" destId="{E27E71E5-EA83-432D-A7FD-3D5B042AD527}" srcOrd="1" destOrd="0" presId="urn:microsoft.com/office/officeart/2005/8/layout/hierarchy1"/>
    <dgm:cxn modelId="{A5DF1808-7C45-410C-A334-AE1757A46B7E}" type="presParOf" srcId="{E27E71E5-EA83-432D-A7FD-3D5B042AD527}" destId="{A8D28753-C8BF-4A70-BA70-B9BDC9695FFF}" srcOrd="0" destOrd="0" presId="urn:microsoft.com/office/officeart/2005/8/layout/hierarchy1"/>
    <dgm:cxn modelId="{8DBDB8C9-7AF7-479A-BB1A-60D6A4804EE4}" type="presParOf" srcId="{E27E71E5-EA83-432D-A7FD-3D5B042AD527}" destId="{10164EFB-CB8C-4AF1-8FD7-684BC3A50007}" srcOrd="1" destOrd="0" presId="urn:microsoft.com/office/officeart/2005/8/layout/hierarchy1"/>
    <dgm:cxn modelId="{F5B48CAC-6C10-4B91-9321-794FEA7CA878}" type="presParOf" srcId="{10164EFB-CB8C-4AF1-8FD7-684BC3A50007}" destId="{F18295F2-A400-4D44-BAFC-E047BCAE1B06}" srcOrd="0" destOrd="0" presId="urn:microsoft.com/office/officeart/2005/8/layout/hierarchy1"/>
    <dgm:cxn modelId="{F82AEAEE-A6FB-4E2F-BA0A-57973A629AC3}" type="presParOf" srcId="{F18295F2-A400-4D44-BAFC-E047BCAE1B06}" destId="{42B5B633-9096-4583-9C6C-D3DA53992E5A}" srcOrd="0" destOrd="0" presId="urn:microsoft.com/office/officeart/2005/8/layout/hierarchy1"/>
    <dgm:cxn modelId="{494098B3-5B54-4907-A78E-00D83BDED560}" type="presParOf" srcId="{F18295F2-A400-4D44-BAFC-E047BCAE1B06}" destId="{3FF7FDE7-FEA1-4066-9192-C33EDC5BF9EE}" srcOrd="1" destOrd="0" presId="urn:microsoft.com/office/officeart/2005/8/layout/hierarchy1"/>
    <dgm:cxn modelId="{2443CF45-C6CB-41A4-B722-B77B8F4C1857}" type="presParOf" srcId="{10164EFB-CB8C-4AF1-8FD7-684BC3A50007}" destId="{0374D6F0-CE6A-40F5-BCF1-07196E46DAA0}" srcOrd="1" destOrd="0" presId="urn:microsoft.com/office/officeart/2005/8/layout/hierarchy1"/>
    <dgm:cxn modelId="{0C67B377-1640-48DC-A9EF-62573EFA8FAF}" type="presParOf" srcId="{E27E71E5-EA83-432D-A7FD-3D5B042AD527}" destId="{50D2F4BD-F777-4794-8F67-A22DA85FC8E9}" srcOrd="2" destOrd="0" presId="urn:microsoft.com/office/officeart/2005/8/layout/hierarchy1"/>
    <dgm:cxn modelId="{9F0D4693-6ECA-4760-8F93-EE695EF98C7F}" type="presParOf" srcId="{E27E71E5-EA83-432D-A7FD-3D5B042AD527}" destId="{ECCECCD7-7942-4E4A-9880-30467F2DD050}" srcOrd="3" destOrd="0" presId="urn:microsoft.com/office/officeart/2005/8/layout/hierarchy1"/>
    <dgm:cxn modelId="{1AF6A112-CF33-4A34-8A4F-AAB0633F9DB1}" type="presParOf" srcId="{ECCECCD7-7942-4E4A-9880-30467F2DD050}" destId="{68126766-4FBF-4AD6-B025-713DDA05C4F8}" srcOrd="0" destOrd="0" presId="urn:microsoft.com/office/officeart/2005/8/layout/hierarchy1"/>
    <dgm:cxn modelId="{F40CE0A8-AD81-4CA4-8F78-F79804FB6DBD}" type="presParOf" srcId="{68126766-4FBF-4AD6-B025-713DDA05C4F8}" destId="{3DF3DC98-8196-46A8-8E62-7C36E08702A8}" srcOrd="0" destOrd="0" presId="urn:microsoft.com/office/officeart/2005/8/layout/hierarchy1"/>
    <dgm:cxn modelId="{E924812B-BB8D-4CC2-B622-C9F7362DC194}" type="presParOf" srcId="{68126766-4FBF-4AD6-B025-713DDA05C4F8}" destId="{E7E183B8-48DB-405D-883E-DF5D7C3010AA}" srcOrd="1" destOrd="0" presId="urn:microsoft.com/office/officeart/2005/8/layout/hierarchy1"/>
    <dgm:cxn modelId="{C43BEED3-BAEC-446F-871B-FB9DBB6E119A}" type="presParOf" srcId="{ECCECCD7-7942-4E4A-9880-30467F2DD050}" destId="{80592940-24AF-434F-A43F-3AEAD84B3A1D}" srcOrd="1" destOrd="0" presId="urn:microsoft.com/office/officeart/2005/8/layout/hierarchy1"/>
    <dgm:cxn modelId="{90CB6542-0B25-40B9-A5CD-86EA9CFF59BD}" type="presParOf" srcId="{E27E71E5-EA83-432D-A7FD-3D5B042AD527}" destId="{0CC1EE7C-1E01-4B81-9CE6-8407EE874B74}" srcOrd="4" destOrd="0" presId="urn:microsoft.com/office/officeart/2005/8/layout/hierarchy1"/>
    <dgm:cxn modelId="{4E068083-641C-4802-BDDC-DB0AE794A42B}" type="presParOf" srcId="{E27E71E5-EA83-432D-A7FD-3D5B042AD527}" destId="{5FE320A1-9AC9-4D90-96DB-589EFABEE9AD}" srcOrd="5" destOrd="0" presId="urn:microsoft.com/office/officeart/2005/8/layout/hierarchy1"/>
    <dgm:cxn modelId="{5D58EAEA-E53F-4304-A0C2-C06C554E2C64}" type="presParOf" srcId="{5FE320A1-9AC9-4D90-96DB-589EFABEE9AD}" destId="{8215B6AD-67A3-4233-AFE0-5BBD69E9FE3E}" srcOrd="0" destOrd="0" presId="urn:microsoft.com/office/officeart/2005/8/layout/hierarchy1"/>
    <dgm:cxn modelId="{2C353395-02CB-42C3-9093-40005D5C3023}" type="presParOf" srcId="{8215B6AD-67A3-4233-AFE0-5BBD69E9FE3E}" destId="{F7345A4D-B63E-4ACB-81C7-0CE97F3F5D86}" srcOrd="0" destOrd="0" presId="urn:microsoft.com/office/officeart/2005/8/layout/hierarchy1"/>
    <dgm:cxn modelId="{938A7DC9-074E-4DFD-9222-C942007A82D0}" type="presParOf" srcId="{8215B6AD-67A3-4233-AFE0-5BBD69E9FE3E}" destId="{CA603BF4-AD4E-4C65-834A-57DE1975B2B9}" srcOrd="1" destOrd="0" presId="urn:microsoft.com/office/officeart/2005/8/layout/hierarchy1"/>
    <dgm:cxn modelId="{1E7D303D-BB7B-4A1D-9A18-01D37BE7A1F3}" type="presParOf" srcId="{5FE320A1-9AC9-4D90-96DB-589EFABEE9AD}" destId="{846588FB-9F4F-4040-9E4A-255B36B99A07}" srcOrd="1" destOrd="0" presId="urn:microsoft.com/office/officeart/2005/8/layout/hierarchy1"/>
    <dgm:cxn modelId="{4B63EC00-85E6-4A13-8E35-8E229BBC02F4}" type="presParOf" srcId="{0FD742C8-5405-41CF-84D8-765F1586BF93}" destId="{3F8DDC67-6B8C-4BC3-B3D6-26683E2B75C3}" srcOrd="2" destOrd="0" presId="urn:microsoft.com/office/officeart/2005/8/layout/hierarchy1"/>
    <dgm:cxn modelId="{C15CC6EB-5079-48ED-980C-8D60D0CB0FC3}" type="presParOf" srcId="{0FD742C8-5405-41CF-84D8-765F1586BF93}" destId="{9D0A21C1-DF2C-46AB-950F-5A5783181600}" srcOrd="3" destOrd="0" presId="urn:microsoft.com/office/officeart/2005/8/layout/hierarchy1"/>
    <dgm:cxn modelId="{408D9C7C-7026-45F2-A4E5-BFC97C45CE57}" type="presParOf" srcId="{9D0A21C1-DF2C-46AB-950F-5A5783181600}" destId="{E50D229E-EA17-4C78-B634-4C416271AD78}" srcOrd="0" destOrd="0" presId="urn:microsoft.com/office/officeart/2005/8/layout/hierarchy1"/>
    <dgm:cxn modelId="{46731812-9362-43EC-B5B4-9165A5D7CE22}" type="presParOf" srcId="{E50D229E-EA17-4C78-B634-4C416271AD78}" destId="{5D8D05B7-1C4B-46F8-B040-C2214A7B2541}" srcOrd="0" destOrd="0" presId="urn:microsoft.com/office/officeart/2005/8/layout/hierarchy1"/>
    <dgm:cxn modelId="{82DA8314-C381-4DF9-92F2-F723964CCA9C}" type="presParOf" srcId="{E50D229E-EA17-4C78-B634-4C416271AD78}" destId="{C7B81541-F7A1-4698-8448-A81CBFFE47B6}" srcOrd="1" destOrd="0" presId="urn:microsoft.com/office/officeart/2005/8/layout/hierarchy1"/>
    <dgm:cxn modelId="{2D96A2C4-3BD8-4398-A0E8-316C52C95C5E}" type="presParOf" srcId="{9D0A21C1-DF2C-46AB-950F-5A5783181600}" destId="{FDD65F3E-EA95-48E0-8706-D948B2836B6D}" srcOrd="1" destOrd="0" presId="urn:microsoft.com/office/officeart/2005/8/layout/hierarchy1"/>
    <dgm:cxn modelId="{6020A213-71E2-4F0A-9B40-D369E1C37CD3}" type="presParOf" srcId="{FDD65F3E-EA95-48E0-8706-D948B2836B6D}" destId="{8A40D522-F733-4AC8-A6D9-FF9280DCDF90}" srcOrd="0" destOrd="0" presId="urn:microsoft.com/office/officeart/2005/8/layout/hierarchy1"/>
    <dgm:cxn modelId="{53173A90-C72B-47D5-8C43-3D2FC1270DDD}" type="presParOf" srcId="{FDD65F3E-EA95-48E0-8706-D948B2836B6D}" destId="{7D979826-5A3F-446D-A9F0-9CFB50B78CEA}" srcOrd="1" destOrd="0" presId="urn:microsoft.com/office/officeart/2005/8/layout/hierarchy1"/>
    <dgm:cxn modelId="{48B23C87-7D91-43DD-BEC7-92E4DB875DDB}" type="presParOf" srcId="{7D979826-5A3F-446D-A9F0-9CFB50B78CEA}" destId="{C60B89C8-B0AF-47E9-AB95-316590371EB0}" srcOrd="0" destOrd="0" presId="urn:microsoft.com/office/officeart/2005/8/layout/hierarchy1"/>
    <dgm:cxn modelId="{F3F04108-0736-40B7-B5AC-DFD847714A96}" type="presParOf" srcId="{C60B89C8-B0AF-47E9-AB95-316590371EB0}" destId="{8083022F-F2A7-4D6E-B0D6-2F462E795BFA}" srcOrd="0" destOrd="0" presId="urn:microsoft.com/office/officeart/2005/8/layout/hierarchy1"/>
    <dgm:cxn modelId="{DCBA78D5-8C8B-4911-B1F9-E513FBC17A88}" type="presParOf" srcId="{C60B89C8-B0AF-47E9-AB95-316590371EB0}" destId="{08F2593C-3BF0-4447-92FD-1E36E16AED7E}" srcOrd="1" destOrd="0" presId="urn:microsoft.com/office/officeart/2005/8/layout/hierarchy1"/>
    <dgm:cxn modelId="{A814E185-0E7E-41B5-A0CA-E5BD3B80CBE4}" type="presParOf" srcId="{7D979826-5A3F-446D-A9F0-9CFB50B78CEA}" destId="{28BB53C7-63C0-4166-A60F-5B7385EEC2D5}" srcOrd="1" destOrd="0" presId="urn:microsoft.com/office/officeart/2005/8/layout/hierarchy1"/>
    <dgm:cxn modelId="{C2612B6D-31B9-42C1-981E-D45968AE47BF}" type="presParOf" srcId="{FDD65F3E-EA95-48E0-8706-D948B2836B6D}" destId="{A0A31AAA-BFD7-448C-908E-BD39BFB019FD}" srcOrd="2" destOrd="0" presId="urn:microsoft.com/office/officeart/2005/8/layout/hierarchy1"/>
    <dgm:cxn modelId="{FB5D48F5-F3F9-4624-8AF0-5FFDE2ED997B}" type="presParOf" srcId="{FDD65F3E-EA95-48E0-8706-D948B2836B6D}" destId="{E9D05971-A682-434B-AA71-F93D28A45DAE}" srcOrd="3" destOrd="0" presId="urn:microsoft.com/office/officeart/2005/8/layout/hierarchy1"/>
    <dgm:cxn modelId="{1E0B0B10-6976-4DC6-ACCC-5835EEBC12D6}" type="presParOf" srcId="{E9D05971-A682-434B-AA71-F93D28A45DAE}" destId="{8417865C-3D16-4E4C-8081-A20266F13C97}" srcOrd="0" destOrd="0" presId="urn:microsoft.com/office/officeart/2005/8/layout/hierarchy1"/>
    <dgm:cxn modelId="{F18EA8A7-0D17-4F23-B6D2-FACACB6EFE1C}" type="presParOf" srcId="{8417865C-3D16-4E4C-8081-A20266F13C97}" destId="{297EEA59-EECE-49DE-86BA-462B8C8B55DF}" srcOrd="0" destOrd="0" presId="urn:microsoft.com/office/officeart/2005/8/layout/hierarchy1"/>
    <dgm:cxn modelId="{3A59405A-4F57-403E-82E5-B31F79728924}" type="presParOf" srcId="{8417865C-3D16-4E4C-8081-A20266F13C97}" destId="{55FEDD62-B768-4FB0-BD19-E1AFFF277D21}" srcOrd="1" destOrd="0" presId="urn:microsoft.com/office/officeart/2005/8/layout/hierarchy1"/>
    <dgm:cxn modelId="{20509BAC-D066-4692-89B8-79F840C09800}" type="presParOf" srcId="{E9D05971-A682-434B-AA71-F93D28A45DAE}" destId="{BFDAD033-E4D8-478D-A335-BCE6B652170F}" srcOrd="1" destOrd="0" presId="urn:microsoft.com/office/officeart/2005/8/layout/hierarchy1"/>
    <dgm:cxn modelId="{CAE53B8F-4AE5-408D-9DD6-1402DC047713}" type="presParOf" srcId="{FDD65F3E-EA95-48E0-8706-D948B2836B6D}" destId="{C1EEF5B8-01F9-4443-A184-9053C93ADBB9}" srcOrd="4" destOrd="0" presId="urn:microsoft.com/office/officeart/2005/8/layout/hierarchy1"/>
    <dgm:cxn modelId="{C7FD1070-D46C-4C38-AFD6-B946A4B8758F}" type="presParOf" srcId="{FDD65F3E-EA95-48E0-8706-D948B2836B6D}" destId="{EABA3BF9-ED30-404B-A1D8-48CDEB9067C5}" srcOrd="5" destOrd="0" presId="urn:microsoft.com/office/officeart/2005/8/layout/hierarchy1"/>
    <dgm:cxn modelId="{AC337EFF-F498-4AFE-BFDB-3CF86D210A67}" type="presParOf" srcId="{EABA3BF9-ED30-404B-A1D8-48CDEB9067C5}" destId="{228A1918-CC0C-40C7-A0CE-99957FC457B6}" srcOrd="0" destOrd="0" presId="urn:microsoft.com/office/officeart/2005/8/layout/hierarchy1"/>
    <dgm:cxn modelId="{5C3255C9-A078-4732-9E2D-731AFB45C6A0}" type="presParOf" srcId="{228A1918-CC0C-40C7-A0CE-99957FC457B6}" destId="{12599E8A-D4E0-4ECF-A449-BAF7FB65F413}" srcOrd="0" destOrd="0" presId="urn:microsoft.com/office/officeart/2005/8/layout/hierarchy1"/>
    <dgm:cxn modelId="{E5A147EE-9E59-4436-A794-3FB320502876}" type="presParOf" srcId="{228A1918-CC0C-40C7-A0CE-99957FC457B6}" destId="{9BF156DB-A9F0-4435-8753-AFF9184F2A6E}" srcOrd="1" destOrd="0" presId="urn:microsoft.com/office/officeart/2005/8/layout/hierarchy1"/>
    <dgm:cxn modelId="{0A95B093-2EDF-46D7-9A27-4AEFCFDE7E42}" type="presParOf" srcId="{EABA3BF9-ED30-404B-A1D8-48CDEB9067C5}" destId="{5D5E0B25-224B-473D-A6F3-95EE8050ED2B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29784C61-0C27-4ACA-A859-B99D579965AE}" type="doc">
      <dgm:prSet loTypeId="urn:microsoft.com/office/officeart/2008/layout/NameandTitleOrganizationalChart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C6997CC2-C8A6-4E3C-8562-E3098BE65026}">
      <dgm:prSet phldrT="[Текст]" custT="1"/>
      <dgm:spPr>
        <a:solidFill>
          <a:srgbClr val="FF6699"/>
        </a:solidFill>
      </dgm:spPr>
      <dgm:t>
        <a:bodyPr/>
        <a:lstStyle/>
        <a:p>
          <a:r>
            <a:rPr lang="ru-RU" sz="1600" b="1">
              <a:solidFill>
                <a:srgbClr val="0000FF"/>
              </a:solidFill>
            </a:rPr>
            <a:t>Наставничество</a:t>
          </a:r>
        </a:p>
      </dgm:t>
    </dgm:pt>
    <dgm:pt modelId="{855E1A4E-75C6-495A-8C24-87F9EC601590}" type="parTrans" cxnId="{F86E68A3-1685-45E6-91AE-FB059258D75A}">
      <dgm:prSet/>
      <dgm:spPr/>
      <dgm:t>
        <a:bodyPr/>
        <a:lstStyle/>
        <a:p>
          <a:endParaRPr lang="ru-RU"/>
        </a:p>
      </dgm:t>
    </dgm:pt>
    <dgm:pt modelId="{EE22708F-CA36-4516-AE2C-DDDD42CFC5BE}" type="sibTrans" cxnId="{F86E68A3-1685-45E6-91AE-FB059258D75A}">
      <dgm:prSet/>
      <dgm:spPr>
        <a:solidFill>
          <a:schemeClr val="accent6">
            <a:lumMod val="40000"/>
            <a:lumOff val="60000"/>
            <a:alpha val="90000"/>
          </a:schemeClr>
        </a:solidFill>
      </dgm:spPr>
      <dgm:t>
        <a:bodyPr/>
        <a:lstStyle/>
        <a:p>
          <a:endParaRPr lang="ru-RU"/>
        </a:p>
      </dgm:t>
    </dgm:pt>
    <dgm:pt modelId="{281B8E2E-FC86-4E1A-B1C2-16062A8E0232}">
      <dgm:prSet phldrT="[Текст]" custT="1"/>
      <dgm:spPr>
        <a:solidFill>
          <a:srgbClr val="FF6699"/>
        </a:solidFill>
      </dgm:spPr>
      <dgm:t>
        <a:bodyPr/>
        <a:lstStyle/>
        <a:p>
          <a:pPr algn="ctr"/>
          <a:r>
            <a:rPr lang="ru-RU" sz="1400" b="1">
              <a:solidFill>
                <a:srgbClr val="0000FF"/>
              </a:solidFill>
            </a:rPr>
            <a:t>Наставник</a:t>
          </a:r>
        </a:p>
        <a:p>
          <a:pPr algn="ctr"/>
          <a:r>
            <a:rPr lang="ru-RU" sz="1200" b="1">
              <a:solidFill>
                <a:sysClr val="windowText" lastClr="000000"/>
              </a:solidFill>
            </a:rPr>
            <a:t>Развивает свои </a:t>
          </a:r>
        </a:p>
        <a:p>
          <a:pPr algn="ctr"/>
          <a:r>
            <a:rPr lang="ru-RU" sz="1200" b="1">
              <a:solidFill>
                <a:sysClr val="windowText" lastClr="000000"/>
              </a:solidFill>
            </a:rPr>
            <a:t>деловые </a:t>
          </a:r>
        </a:p>
        <a:p>
          <a:pPr algn="ctr"/>
          <a:r>
            <a:rPr lang="ru-RU" sz="1200" b="1">
              <a:solidFill>
                <a:sysClr val="windowText" lastClr="000000"/>
              </a:solidFill>
            </a:rPr>
            <a:t>качества; </a:t>
          </a:r>
        </a:p>
        <a:p>
          <a:pPr algn="ctr"/>
          <a:r>
            <a:rPr lang="ru-RU" sz="1200" b="1">
              <a:solidFill>
                <a:sysClr val="windowText" lastClr="000000"/>
              </a:solidFill>
            </a:rPr>
            <a:t>Повышает </a:t>
          </a:r>
        </a:p>
        <a:p>
          <a:pPr algn="ctr"/>
          <a:r>
            <a:rPr lang="ru-RU" sz="1200" b="1">
              <a:solidFill>
                <a:sysClr val="windowText" lastClr="000000"/>
              </a:solidFill>
            </a:rPr>
            <a:t>свой </a:t>
          </a:r>
        </a:p>
        <a:p>
          <a:pPr algn="ctr"/>
          <a:r>
            <a:rPr lang="ru-RU" sz="1200" b="1">
              <a:solidFill>
                <a:sysClr val="windowText" lastClr="000000"/>
              </a:solidFill>
            </a:rPr>
            <a:t>профессио</a:t>
          </a:r>
        </a:p>
        <a:p>
          <a:pPr algn="ctr"/>
          <a:r>
            <a:rPr lang="ru-RU" sz="1200" b="1">
              <a:solidFill>
                <a:sysClr val="windowText" lastClr="000000"/>
              </a:solidFill>
            </a:rPr>
            <a:t>нальный </a:t>
          </a:r>
        </a:p>
        <a:p>
          <a:pPr algn="ctr"/>
          <a:r>
            <a:rPr lang="ru-RU" sz="1200" b="1">
              <a:solidFill>
                <a:sysClr val="windowText" lastClr="000000"/>
              </a:solidFill>
            </a:rPr>
            <a:t>уровень в </a:t>
          </a:r>
        </a:p>
        <a:p>
          <a:pPr algn="ctr"/>
          <a:r>
            <a:rPr lang="ru-RU" sz="1200" b="1">
              <a:solidFill>
                <a:sysClr val="windowText" lastClr="000000"/>
              </a:solidFill>
            </a:rPr>
            <a:t>процессе </a:t>
          </a:r>
        </a:p>
        <a:p>
          <a:pPr algn="ctr"/>
          <a:r>
            <a:rPr lang="ru-RU" sz="1200" b="1">
              <a:solidFill>
                <a:sysClr val="windowText" lastClr="000000"/>
              </a:solidFill>
            </a:rPr>
            <a:t>взаимообучения</a:t>
          </a:r>
        </a:p>
      </dgm:t>
    </dgm:pt>
    <dgm:pt modelId="{41BD3F8B-D260-4C55-8645-381045A42B20}" type="parTrans" cxnId="{5ECF48F9-0C36-4371-9668-863D1096AECC}">
      <dgm:prSet/>
      <dgm:spPr/>
      <dgm:t>
        <a:bodyPr/>
        <a:lstStyle/>
        <a:p>
          <a:endParaRPr lang="ru-RU"/>
        </a:p>
      </dgm:t>
    </dgm:pt>
    <dgm:pt modelId="{6AA9F67A-F678-45F4-8F17-EA277F201BEC}" type="sibTrans" cxnId="{5ECF48F9-0C36-4371-9668-863D1096AECC}">
      <dgm:prSet/>
      <dgm:spPr>
        <a:solidFill>
          <a:schemeClr val="accent2">
            <a:lumMod val="40000"/>
            <a:lumOff val="60000"/>
            <a:alpha val="90000"/>
          </a:schemeClr>
        </a:solidFill>
      </dgm:spPr>
      <dgm:t>
        <a:bodyPr/>
        <a:lstStyle/>
        <a:p>
          <a:endParaRPr lang="ru-RU"/>
        </a:p>
      </dgm:t>
    </dgm:pt>
    <dgm:pt modelId="{9C1C29AB-3A5E-4789-B67D-673B64A3A9CE}">
      <dgm:prSet phldrT="[Текст]" custT="1"/>
      <dgm:spPr>
        <a:solidFill>
          <a:srgbClr val="FF6699"/>
        </a:solidFill>
      </dgm:spPr>
      <dgm:t>
        <a:bodyPr/>
        <a:lstStyle/>
        <a:p>
          <a:pPr algn="ctr"/>
          <a:r>
            <a:rPr lang="ru-RU" sz="1400" b="1">
              <a:solidFill>
                <a:srgbClr val="0000FF"/>
              </a:solidFill>
            </a:rPr>
            <a:t>Старший воспитатель</a:t>
          </a:r>
          <a:r>
            <a:rPr lang="ru-RU" sz="1100"/>
            <a:t>. </a:t>
          </a:r>
          <a:r>
            <a:rPr lang="ru-RU" sz="1200" b="1">
              <a:solidFill>
                <a:sysClr val="windowText" lastClr="000000"/>
              </a:solidFill>
            </a:rPr>
            <a:t>Повышает культурный и профессиональный уровень подготовки кадров. Регулирует взаимоотношения между сотрудниками</a:t>
          </a:r>
        </a:p>
      </dgm:t>
    </dgm:pt>
    <dgm:pt modelId="{F3B8AB17-D534-469B-91E9-D820EE905908}" type="parTrans" cxnId="{9DFAE4F5-A384-45F6-B66B-88ECEB9EF92B}">
      <dgm:prSet/>
      <dgm:spPr/>
      <dgm:t>
        <a:bodyPr/>
        <a:lstStyle/>
        <a:p>
          <a:endParaRPr lang="ru-RU"/>
        </a:p>
      </dgm:t>
    </dgm:pt>
    <dgm:pt modelId="{CA14559C-7B25-4E98-8057-473F3858F8D0}" type="sibTrans" cxnId="{9DFAE4F5-A384-45F6-B66B-88ECEB9EF92B}">
      <dgm:prSet/>
      <dgm:spPr>
        <a:solidFill>
          <a:schemeClr val="accent2">
            <a:lumMod val="40000"/>
            <a:lumOff val="60000"/>
            <a:alpha val="90000"/>
          </a:schemeClr>
        </a:solidFill>
      </dgm:spPr>
      <dgm:t>
        <a:bodyPr/>
        <a:lstStyle/>
        <a:p>
          <a:endParaRPr lang="ru-RU"/>
        </a:p>
      </dgm:t>
    </dgm:pt>
    <dgm:pt modelId="{987FE51D-CE76-4756-B77C-36E8899A3BC4}">
      <dgm:prSet phldrT="[Текст]" custT="1"/>
      <dgm:spPr>
        <a:solidFill>
          <a:srgbClr val="FF6699"/>
        </a:solidFill>
      </dgm:spPr>
      <dgm:t>
        <a:bodyPr/>
        <a:lstStyle/>
        <a:p>
          <a:pPr algn="ctr"/>
          <a:r>
            <a:rPr lang="ru-RU" sz="1400" b="1">
              <a:solidFill>
                <a:srgbClr val="0000FF"/>
              </a:solidFill>
            </a:rPr>
            <a:t>Молодой педагог.</a:t>
          </a:r>
        </a:p>
        <a:p>
          <a:pPr algn="ctr"/>
          <a:r>
            <a:rPr lang="ru-RU" sz="1200" b="1">
              <a:solidFill>
                <a:sysClr val="windowText" lastClr="000000"/>
              </a:solidFill>
            </a:rPr>
            <a:t>Получает знания, </a:t>
          </a:r>
        </a:p>
        <a:p>
          <a:pPr algn="ctr"/>
          <a:r>
            <a:rPr lang="ru-RU" sz="1200" b="1">
              <a:solidFill>
                <a:sysClr val="windowText" lastClr="000000"/>
              </a:solidFill>
            </a:rPr>
            <a:t>развивает навыки и умения,</a:t>
          </a:r>
        </a:p>
        <a:p>
          <a:pPr algn="ctr"/>
          <a:r>
            <a:rPr lang="ru-RU" sz="1200" b="1">
              <a:solidFill>
                <a:sysClr val="windowText" lastClr="000000"/>
              </a:solidFill>
            </a:rPr>
            <a:t>повышает свой </a:t>
          </a:r>
        </a:p>
        <a:p>
          <a:pPr algn="ctr"/>
          <a:r>
            <a:rPr lang="ru-RU" sz="1200" b="1">
              <a:solidFill>
                <a:sysClr val="windowText" lastClr="000000"/>
              </a:solidFill>
            </a:rPr>
            <a:t>профессиональный </a:t>
          </a:r>
        </a:p>
        <a:p>
          <a:pPr algn="ctr"/>
          <a:r>
            <a:rPr lang="ru-RU" sz="1200" b="1">
              <a:solidFill>
                <a:sysClr val="windowText" lastClr="000000"/>
              </a:solidFill>
            </a:rPr>
            <a:t>уровень и способности, </a:t>
          </a:r>
        </a:p>
        <a:p>
          <a:pPr algn="ctr"/>
          <a:r>
            <a:rPr lang="ru-RU" sz="1200" b="1">
              <a:solidFill>
                <a:sysClr val="windowText" lastClr="000000"/>
              </a:solidFill>
            </a:rPr>
            <a:t>развивает собственную </a:t>
          </a:r>
        </a:p>
        <a:p>
          <a:pPr algn="ctr"/>
          <a:r>
            <a:rPr lang="ru-RU" sz="1200" b="1">
              <a:solidFill>
                <a:sysClr val="windowText" lastClr="000000"/>
              </a:solidFill>
            </a:rPr>
            <a:t>профессиональную </a:t>
          </a:r>
        </a:p>
        <a:p>
          <a:pPr algn="ctr"/>
          <a:r>
            <a:rPr lang="ru-RU" sz="1200" b="1">
              <a:solidFill>
                <a:sysClr val="windowText" lastClr="000000"/>
              </a:solidFill>
            </a:rPr>
            <a:t>карьеру, учится выстраивать  </a:t>
          </a:r>
        </a:p>
        <a:p>
          <a:pPr algn="ctr"/>
          <a:r>
            <a:rPr lang="ru-RU" sz="1200" b="1">
              <a:solidFill>
                <a:sysClr val="windowText" lastClr="000000"/>
              </a:solidFill>
            </a:rPr>
            <a:t>конструктивные  отношения с </a:t>
          </a:r>
        </a:p>
        <a:p>
          <a:pPr algn="ctr"/>
          <a:r>
            <a:rPr lang="ru-RU" sz="1200" b="1">
              <a:solidFill>
                <a:sysClr val="windowText" lastClr="000000"/>
              </a:solidFill>
            </a:rPr>
            <a:t>наставником. </a:t>
          </a:r>
        </a:p>
      </dgm:t>
    </dgm:pt>
    <dgm:pt modelId="{CCCFD790-4C18-4C89-BCE6-9FA1F519408F}" type="sibTrans" cxnId="{F7B98587-AFE9-45E0-945B-95D2D89D330B}">
      <dgm:prSet/>
      <dgm:spPr>
        <a:solidFill>
          <a:schemeClr val="accent2">
            <a:lumMod val="40000"/>
            <a:lumOff val="60000"/>
            <a:alpha val="90000"/>
          </a:schemeClr>
        </a:solidFill>
      </dgm:spPr>
      <dgm:t>
        <a:bodyPr/>
        <a:lstStyle/>
        <a:p>
          <a:endParaRPr lang="ru-RU"/>
        </a:p>
      </dgm:t>
    </dgm:pt>
    <dgm:pt modelId="{B5433704-D5C3-4329-9D11-213A8B0BECA2}" type="parTrans" cxnId="{F7B98587-AFE9-45E0-945B-95D2D89D330B}">
      <dgm:prSet/>
      <dgm:spPr/>
      <dgm:t>
        <a:bodyPr/>
        <a:lstStyle/>
        <a:p>
          <a:endParaRPr lang="ru-RU"/>
        </a:p>
      </dgm:t>
    </dgm:pt>
    <dgm:pt modelId="{989F6DA2-C9DA-4372-8751-469882FFF31E}" type="pres">
      <dgm:prSet presAssocID="{29784C61-0C27-4ACA-A859-B99D579965A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12C063E4-8EBB-48F1-B51C-6E62960F9DDC}" type="pres">
      <dgm:prSet presAssocID="{C6997CC2-C8A6-4E3C-8562-E3098BE65026}" presName="hierRoot1" presStyleCnt="0">
        <dgm:presLayoutVars>
          <dgm:hierBranch val="init"/>
        </dgm:presLayoutVars>
      </dgm:prSet>
      <dgm:spPr/>
    </dgm:pt>
    <dgm:pt modelId="{2C01300E-F285-477C-9CC9-9965473A787C}" type="pres">
      <dgm:prSet presAssocID="{C6997CC2-C8A6-4E3C-8562-E3098BE65026}" presName="rootComposite1" presStyleCnt="0"/>
      <dgm:spPr/>
    </dgm:pt>
    <dgm:pt modelId="{F5BD8A83-6A31-4F60-AD61-C4F9F92BD1BA}" type="pres">
      <dgm:prSet presAssocID="{C6997CC2-C8A6-4E3C-8562-E3098BE65026}" presName="rootText1" presStyleLbl="node0" presStyleIdx="0" presStyleCnt="1" custScaleX="156334" custScaleY="131694">
        <dgm:presLayoutVars>
          <dgm:chMax/>
          <dgm:chPref val="3"/>
        </dgm:presLayoutVars>
      </dgm:prSet>
      <dgm:spPr/>
      <dgm:t>
        <a:bodyPr/>
        <a:lstStyle/>
        <a:p>
          <a:endParaRPr lang="ru-RU"/>
        </a:p>
      </dgm:t>
    </dgm:pt>
    <dgm:pt modelId="{A24312C5-56DB-4FB7-91F2-4153ECD4D276}" type="pres">
      <dgm:prSet presAssocID="{C6997CC2-C8A6-4E3C-8562-E3098BE65026}" presName="titleText1" presStyleLbl="fgAcc0" presStyleIdx="0" presStyleCnt="1" custLinFactNeighborX="31171" custLinFactNeighborY="21966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  <dgm:pt modelId="{DE3F0826-1B55-4C4D-AD9A-76DA43F0222F}" type="pres">
      <dgm:prSet presAssocID="{C6997CC2-C8A6-4E3C-8562-E3098BE65026}" presName="rootConnector1" presStyleLbl="node1" presStyleIdx="0" presStyleCnt="3"/>
      <dgm:spPr/>
      <dgm:t>
        <a:bodyPr/>
        <a:lstStyle/>
        <a:p>
          <a:endParaRPr lang="ru-RU"/>
        </a:p>
      </dgm:t>
    </dgm:pt>
    <dgm:pt modelId="{58E57D98-7344-4242-B74E-2897AFEB261D}" type="pres">
      <dgm:prSet presAssocID="{C6997CC2-C8A6-4E3C-8562-E3098BE65026}" presName="hierChild2" presStyleCnt="0"/>
      <dgm:spPr/>
    </dgm:pt>
    <dgm:pt modelId="{684C9D60-F18F-4E22-8048-B5718D991B39}" type="pres">
      <dgm:prSet presAssocID="{41BD3F8B-D260-4C55-8645-381045A42B20}" presName="Name37" presStyleLbl="parChTrans1D2" presStyleIdx="0" presStyleCnt="3"/>
      <dgm:spPr/>
      <dgm:t>
        <a:bodyPr/>
        <a:lstStyle/>
        <a:p>
          <a:endParaRPr lang="ru-RU"/>
        </a:p>
      </dgm:t>
    </dgm:pt>
    <dgm:pt modelId="{ABE204F5-12FA-4337-8DD3-A7DFEE4F9C05}" type="pres">
      <dgm:prSet presAssocID="{281B8E2E-FC86-4E1A-B1C2-16062A8E0232}" presName="hierRoot2" presStyleCnt="0">
        <dgm:presLayoutVars>
          <dgm:hierBranch val="init"/>
        </dgm:presLayoutVars>
      </dgm:prSet>
      <dgm:spPr/>
    </dgm:pt>
    <dgm:pt modelId="{E840BDA5-3FE6-43D1-9144-A2E66CF729E2}" type="pres">
      <dgm:prSet presAssocID="{281B8E2E-FC86-4E1A-B1C2-16062A8E0232}" presName="rootComposite" presStyleCnt="0"/>
      <dgm:spPr/>
    </dgm:pt>
    <dgm:pt modelId="{2E1CE2A9-E006-4BF5-8FC1-EC274E1EBE0B}" type="pres">
      <dgm:prSet presAssocID="{281B8E2E-FC86-4E1A-B1C2-16062A8E0232}" presName="rootText" presStyleLbl="node1" presStyleIdx="0" presStyleCnt="3" custScaleX="129423" custScaleY="424869">
        <dgm:presLayoutVars>
          <dgm:chMax/>
          <dgm:chPref val="3"/>
        </dgm:presLayoutVars>
      </dgm:prSet>
      <dgm:spPr/>
      <dgm:t>
        <a:bodyPr/>
        <a:lstStyle/>
        <a:p>
          <a:endParaRPr lang="ru-RU"/>
        </a:p>
      </dgm:t>
    </dgm:pt>
    <dgm:pt modelId="{8F96E53B-CA31-4679-A236-502415D9FFAE}" type="pres">
      <dgm:prSet presAssocID="{281B8E2E-FC86-4E1A-B1C2-16062A8E0232}" presName="titleText2" presStyleLbl="fgAcc1" presStyleIdx="0" presStyleCnt="3" custLinFactY="209614" custLinFactNeighborX="23589" custLinFactNeighborY="300000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  <dgm:pt modelId="{024C6B89-7EF4-470F-BFB3-BCBED085D7BD}" type="pres">
      <dgm:prSet presAssocID="{281B8E2E-FC86-4E1A-B1C2-16062A8E0232}" presName="rootConnector" presStyleLbl="node2" presStyleIdx="0" presStyleCnt="0"/>
      <dgm:spPr/>
      <dgm:t>
        <a:bodyPr/>
        <a:lstStyle/>
        <a:p>
          <a:endParaRPr lang="ru-RU"/>
        </a:p>
      </dgm:t>
    </dgm:pt>
    <dgm:pt modelId="{654A122C-8CA5-4592-B20B-37FAD9CAAB38}" type="pres">
      <dgm:prSet presAssocID="{281B8E2E-FC86-4E1A-B1C2-16062A8E0232}" presName="hierChild4" presStyleCnt="0"/>
      <dgm:spPr/>
    </dgm:pt>
    <dgm:pt modelId="{F6586AB8-C3A6-468E-AE73-5567E5E9DAFB}" type="pres">
      <dgm:prSet presAssocID="{281B8E2E-FC86-4E1A-B1C2-16062A8E0232}" presName="hierChild5" presStyleCnt="0"/>
      <dgm:spPr/>
    </dgm:pt>
    <dgm:pt modelId="{D4611094-E1C4-4050-A77D-25FB8002F4A9}" type="pres">
      <dgm:prSet presAssocID="{B5433704-D5C3-4329-9D11-213A8B0BECA2}" presName="Name37" presStyleLbl="parChTrans1D2" presStyleIdx="1" presStyleCnt="3"/>
      <dgm:spPr/>
      <dgm:t>
        <a:bodyPr/>
        <a:lstStyle/>
        <a:p>
          <a:endParaRPr lang="ru-RU"/>
        </a:p>
      </dgm:t>
    </dgm:pt>
    <dgm:pt modelId="{B7E80932-37D1-481F-B1DA-EDBE2898AE3E}" type="pres">
      <dgm:prSet presAssocID="{987FE51D-CE76-4756-B77C-36E8899A3BC4}" presName="hierRoot2" presStyleCnt="0">
        <dgm:presLayoutVars>
          <dgm:hierBranch val="init"/>
        </dgm:presLayoutVars>
      </dgm:prSet>
      <dgm:spPr/>
    </dgm:pt>
    <dgm:pt modelId="{36EC9EC8-1C73-4129-88F9-322A57B3860A}" type="pres">
      <dgm:prSet presAssocID="{987FE51D-CE76-4756-B77C-36E8899A3BC4}" presName="rootComposite" presStyleCnt="0"/>
      <dgm:spPr/>
    </dgm:pt>
    <dgm:pt modelId="{E53C4C1E-DA35-44BD-BA73-D8499E3BC465}" type="pres">
      <dgm:prSet presAssocID="{987FE51D-CE76-4756-B77C-36E8899A3BC4}" presName="rootText" presStyleLbl="node1" presStyleIdx="1" presStyleCnt="3" custScaleX="201819" custScaleY="494407" custLinFactNeighborX="3170" custLinFactNeighborY="5556">
        <dgm:presLayoutVars>
          <dgm:chMax/>
          <dgm:chPref val="3"/>
        </dgm:presLayoutVars>
      </dgm:prSet>
      <dgm:spPr/>
      <dgm:t>
        <a:bodyPr/>
        <a:lstStyle/>
        <a:p>
          <a:endParaRPr lang="ru-RU"/>
        </a:p>
      </dgm:t>
    </dgm:pt>
    <dgm:pt modelId="{55EE2802-AB76-4984-814F-90BB303C7147}" type="pres">
      <dgm:prSet presAssocID="{987FE51D-CE76-4756-B77C-36E8899A3BC4}" presName="titleText2" presStyleLbl="fgAcc1" presStyleIdx="1" presStyleCnt="3" custLinFactY="291359" custLinFactNeighborX="75888" custLinFactNeighborY="300000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  <dgm:pt modelId="{9A633D18-6D7D-4171-99A6-701AF61B7DC5}" type="pres">
      <dgm:prSet presAssocID="{987FE51D-CE76-4756-B77C-36E8899A3BC4}" presName="rootConnector" presStyleLbl="node2" presStyleIdx="0" presStyleCnt="0"/>
      <dgm:spPr/>
      <dgm:t>
        <a:bodyPr/>
        <a:lstStyle/>
        <a:p>
          <a:endParaRPr lang="ru-RU"/>
        </a:p>
      </dgm:t>
    </dgm:pt>
    <dgm:pt modelId="{1CEFB557-7AEC-4EAE-AC5C-EDB21AAADA49}" type="pres">
      <dgm:prSet presAssocID="{987FE51D-CE76-4756-B77C-36E8899A3BC4}" presName="hierChild4" presStyleCnt="0"/>
      <dgm:spPr/>
    </dgm:pt>
    <dgm:pt modelId="{2F855152-B016-49D1-9F2E-963731145BEF}" type="pres">
      <dgm:prSet presAssocID="{987FE51D-CE76-4756-B77C-36E8899A3BC4}" presName="hierChild5" presStyleCnt="0"/>
      <dgm:spPr/>
    </dgm:pt>
    <dgm:pt modelId="{34EF6176-6B7F-4273-AF2D-6A0088FB99D4}" type="pres">
      <dgm:prSet presAssocID="{F3B8AB17-D534-469B-91E9-D820EE905908}" presName="Name37" presStyleLbl="parChTrans1D2" presStyleIdx="2" presStyleCnt="3"/>
      <dgm:spPr/>
      <dgm:t>
        <a:bodyPr/>
        <a:lstStyle/>
        <a:p>
          <a:endParaRPr lang="ru-RU"/>
        </a:p>
      </dgm:t>
    </dgm:pt>
    <dgm:pt modelId="{38D014D2-63EC-490B-B684-EFA1B061C55E}" type="pres">
      <dgm:prSet presAssocID="{9C1C29AB-3A5E-4789-B67D-673B64A3A9CE}" presName="hierRoot2" presStyleCnt="0">
        <dgm:presLayoutVars>
          <dgm:hierBranch val="init"/>
        </dgm:presLayoutVars>
      </dgm:prSet>
      <dgm:spPr/>
    </dgm:pt>
    <dgm:pt modelId="{67A00D1A-8C29-47A8-8520-3A6AB75F85E7}" type="pres">
      <dgm:prSet presAssocID="{9C1C29AB-3A5E-4789-B67D-673B64A3A9CE}" presName="rootComposite" presStyleCnt="0"/>
      <dgm:spPr/>
    </dgm:pt>
    <dgm:pt modelId="{F9E9B28F-9A2F-478C-B247-9E46543252C1}" type="pres">
      <dgm:prSet presAssocID="{9C1C29AB-3A5E-4789-B67D-673B64A3A9CE}" presName="rootText" presStyleLbl="node1" presStyleIdx="2" presStyleCnt="3" custScaleX="105036" custScaleY="306239">
        <dgm:presLayoutVars>
          <dgm:chMax/>
          <dgm:chPref val="3"/>
        </dgm:presLayoutVars>
      </dgm:prSet>
      <dgm:spPr/>
      <dgm:t>
        <a:bodyPr/>
        <a:lstStyle/>
        <a:p>
          <a:endParaRPr lang="ru-RU"/>
        </a:p>
      </dgm:t>
    </dgm:pt>
    <dgm:pt modelId="{87C886D4-D7FB-4FB4-9FD5-044C66750A22}" type="pres">
      <dgm:prSet presAssocID="{9C1C29AB-3A5E-4789-B67D-673B64A3A9CE}" presName="titleText2" presStyleLbl="fgAcc1" presStyleIdx="2" presStyleCnt="3" custLinFactY="158664" custLinFactNeighborX="5893" custLinFactNeighborY="200000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  <dgm:pt modelId="{81475EDC-A774-4D3C-BF23-948E87FB186B}" type="pres">
      <dgm:prSet presAssocID="{9C1C29AB-3A5E-4789-B67D-673B64A3A9CE}" presName="rootConnector" presStyleLbl="node2" presStyleIdx="0" presStyleCnt="0"/>
      <dgm:spPr/>
      <dgm:t>
        <a:bodyPr/>
        <a:lstStyle/>
        <a:p>
          <a:endParaRPr lang="ru-RU"/>
        </a:p>
      </dgm:t>
    </dgm:pt>
    <dgm:pt modelId="{C0292727-C49D-4752-BBD8-C6CD79076375}" type="pres">
      <dgm:prSet presAssocID="{9C1C29AB-3A5E-4789-B67D-673B64A3A9CE}" presName="hierChild4" presStyleCnt="0"/>
      <dgm:spPr/>
    </dgm:pt>
    <dgm:pt modelId="{FE7AE63E-15F4-466B-A891-9516FD98B251}" type="pres">
      <dgm:prSet presAssocID="{9C1C29AB-3A5E-4789-B67D-673B64A3A9CE}" presName="hierChild5" presStyleCnt="0"/>
      <dgm:spPr/>
    </dgm:pt>
    <dgm:pt modelId="{91A69D92-EDEA-48C9-8598-30DA35C8DD03}" type="pres">
      <dgm:prSet presAssocID="{C6997CC2-C8A6-4E3C-8562-E3098BE65026}" presName="hierChild3" presStyleCnt="0"/>
      <dgm:spPr/>
    </dgm:pt>
  </dgm:ptLst>
  <dgm:cxnLst>
    <dgm:cxn modelId="{1C39DAF3-6727-4D85-B3F8-50FEE6FB5659}" type="presOf" srcId="{EE22708F-CA36-4516-AE2C-DDDD42CFC5BE}" destId="{A24312C5-56DB-4FB7-91F2-4153ECD4D276}" srcOrd="0" destOrd="0" presId="urn:microsoft.com/office/officeart/2008/layout/NameandTitleOrganizationalChart"/>
    <dgm:cxn modelId="{9782E3F7-B76F-4EA6-96F8-013B31BD98AA}" type="presOf" srcId="{987FE51D-CE76-4756-B77C-36E8899A3BC4}" destId="{9A633D18-6D7D-4171-99A6-701AF61B7DC5}" srcOrd="1" destOrd="0" presId="urn:microsoft.com/office/officeart/2008/layout/NameandTitleOrganizationalChart"/>
    <dgm:cxn modelId="{3D847578-7EF7-49B5-93F0-0CAE0FAE910C}" type="presOf" srcId="{6AA9F67A-F678-45F4-8F17-EA277F201BEC}" destId="{8F96E53B-CA31-4679-A236-502415D9FFAE}" srcOrd="0" destOrd="0" presId="urn:microsoft.com/office/officeart/2008/layout/NameandTitleOrganizationalChart"/>
    <dgm:cxn modelId="{6D50B116-4AA0-48C4-B8A8-EC9405B1D3E3}" type="presOf" srcId="{C6997CC2-C8A6-4E3C-8562-E3098BE65026}" destId="{DE3F0826-1B55-4C4D-AD9A-76DA43F0222F}" srcOrd="1" destOrd="0" presId="urn:microsoft.com/office/officeart/2008/layout/NameandTitleOrganizationalChart"/>
    <dgm:cxn modelId="{F7B98587-AFE9-45E0-945B-95D2D89D330B}" srcId="{C6997CC2-C8A6-4E3C-8562-E3098BE65026}" destId="{987FE51D-CE76-4756-B77C-36E8899A3BC4}" srcOrd="1" destOrd="0" parTransId="{B5433704-D5C3-4329-9D11-213A8B0BECA2}" sibTransId="{CCCFD790-4C18-4C89-BCE6-9FA1F519408F}"/>
    <dgm:cxn modelId="{9DFAE4F5-A384-45F6-B66B-88ECEB9EF92B}" srcId="{C6997CC2-C8A6-4E3C-8562-E3098BE65026}" destId="{9C1C29AB-3A5E-4789-B67D-673B64A3A9CE}" srcOrd="2" destOrd="0" parTransId="{F3B8AB17-D534-469B-91E9-D820EE905908}" sibTransId="{CA14559C-7B25-4E98-8057-473F3858F8D0}"/>
    <dgm:cxn modelId="{D73DB8D0-C00A-41F5-9CBB-5812D4B1C312}" type="presOf" srcId="{281B8E2E-FC86-4E1A-B1C2-16062A8E0232}" destId="{024C6B89-7EF4-470F-BFB3-BCBED085D7BD}" srcOrd="1" destOrd="0" presId="urn:microsoft.com/office/officeart/2008/layout/NameandTitleOrganizationalChart"/>
    <dgm:cxn modelId="{C45F0E93-B2F2-4AD3-A0B0-C8FC7120CC64}" type="presOf" srcId="{9C1C29AB-3A5E-4789-B67D-673B64A3A9CE}" destId="{F9E9B28F-9A2F-478C-B247-9E46543252C1}" srcOrd="0" destOrd="0" presId="urn:microsoft.com/office/officeart/2008/layout/NameandTitleOrganizationalChart"/>
    <dgm:cxn modelId="{08D94B72-9ABD-48F9-91A1-CE6C98C34453}" type="presOf" srcId="{281B8E2E-FC86-4E1A-B1C2-16062A8E0232}" destId="{2E1CE2A9-E006-4BF5-8FC1-EC274E1EBE0B}" srcOrd="0" destOrd="0" presId="urn:microsoft.com/office/officeart/2008/layout/NameandTitleOrganizationalChart"/>
    <dgm:cxn modelId="{8AEB6237-2A84-421D-9888-3B86494DC51A}" type="presOf" srcId="{B5433704-D5C3-4329-9D11-213A8B0BECA2}" destId="{D4611094-E1C4-4050-A77D-25FB8002F4A9}" srcOrd="0" destOrd="0" presId="urn:microsoft.com/office/officeart/2008/layout/NameandTitleOrganizationalChart"/>
    <dgm:cxn modelId="{87881107-8514-4017-8001-D841F9A2299E}" type="presOf" srcId="{987FE51D-CE76-4756-B77C-36E8899A3BC4}" destId="{E53C4C1E-DA35-44BD-BA73-D8499E3BC465}" srcOrd="0" destOrd="0" presId="urn:microsoft.com/office/officeart/2008/layout/NameandTitleOrganizationalChart"/>
    <dgm:cxn modelId="{5ECF48F9-0C36-4371-9668-863D1096AECC}" srcId="{C6997CC2-C8A6-4E3C-8562-E3098BE65026}" destId="{281B8E2E-FC86-4E1A-B1C2-16062A8E0232}" srcOrd="0" destOrd="0" parTransId="{41BD3F8B-D260-4C55-8645-381045A42B20}" sibTransId="{6AA9F67A-F678-45F4-8F17-EA277F201BEC}"/>
    <dgm:cxn modelId="{368D0C56-AEAC-4913-8663-434C2932210A}" type="presOf" srcId="{CCCFD790-4C18-4C89-BCE6-9FA1F519408F}" destId="{55EE2802-AB76-4984-814F-90BB303C7147}" srcOrd="0" destOrd="0" presId="urn:microsoft.com/office/officeart/2008/layout/NameandTitleOrganizationalChart"/>
    <dgm:cxn modelId="{F86E68A3-1685-45E6-91AE-FB059258D75A}" srcId="{29784C61-0C27-4ACA-A859-B99D579965AE}" destId="{C6997CC2-C8A6-4E3C-8562-E3098BE65026}" srcOrd="0" destOrd="0" parTransId="{855E1A4E-75C6-495A-8C24-87F9EC601590}" sibTransId="{EE22708F-CA36-4516-AE2C-DDDD42CFC5BE}"/>
    <dgm:cxn modelId="{0D063CB5-EF4C-4F31-9B1A-FC41A3250B2A}" type="presOf" srcId="{F3B8AB17-D534-469B-91E9-D820EE905908}" destId="{34EF6176-6B7F-4273-AF2D-6A0088FB99D4}" srcOrd="0" destOrd="0" presId="urn:microsoft.com/office/officeart/2008/layout/NameandTitleOrganizationalChart"/>
    <dgm:cxn modelId="{9BA39B10-10A5-4EBB-B40C-F5E89F2F6745}" type="presOf" srcId="{29784C61-0C27-4ACA-A859-B99D579965AE}" destId="{989F6DA2-C9DA-4372-8751-469882FFF31E}" srcOrd="0" destOrd="0" presId="urn:microsoft.com/office/officeart/2008/layout/NameandTitleOrganizationalChart"/>
    <dgm:cxn modelId="{BA6D3F2F-37D5-4D20-9625-B14D3A8642D3}" type="presOf" srcId="{9C1C29AB-3A5E-4789-B67D-673B64A3A9CE}" destId="{81475EDC-A774-4D3C-BF23-948E87FB186B}" srcOrd="1" destOrd="0" presId="urn:microsoft.com/office/officeart/2008/layout/NameandTitleOrganizationalChart"/>
    <dgm:cxn modelId="{98B61CC1-9376-4599-B499-A610C73556A3}" type="presOf" srcId="{41BD3F8B-D260-4C55-8645-381045A42B20}" destId="{684C9D60-F18F-4E22-8048-B5718D991B39}" srcOrd="0" destOrd="0" presId="urn:microsoft.com/office/officeart/2008/layout/NameandTitleOrganizationalChart"/>
    <dgm:cxn modelId="{2DDB9078-1B92-4246-83F6-348A99103FE0}" type="presOf" srcId="{CA14559C-7B25-4E98-8057-473F3858F8D0}" destId="{87C886D4-D7FB-4FB4-9FD5-044C66750A22}" srcOrd="0" destOrd="0" presId="urn:microsoft.com/office/officeart/2008/layout/NameandTitleOrganizationalChart"/>
    <dgm:cxn modelId="{035CD80A-A04A-4F83-B81F-4C16FEB2B564}" type="presOf" srcId="{C6997CC2-C8A6-4E3C-8562-E3098BE65026}" destId="{F5BD8A83-6A31-4F60-AD61-C4F9F92BD1BA}" srcOrd="0" destOrd="0" presId="urn:microsoft.com/office/officeart/2008/layout/NameandTitleOrganizationalChart"/>
    <dgm:cxn modelId="{D33B9C10-D85D-43C8-9031-EF70564D23D8}" type="presParOf" srcId="{989F6DA2-C9DA-4372-8751-469882FFF31E}" destId="{12C063E4-8EBB-48F1-B51C-6E62960F9DDC}" srcOrd="0" destOrd="0" presId="urn:microsoft.com/office/officeart/2008/layout/NameandTitleOrganizationalChart"/>
    <dgm:cxn modelId="{0967AEEC-172C-4CD7-BA03-C6C79FAE47BE}" type="presParOf" srcId="{12C063E4-8EBB-48F1-B51C-6E62960F9DDC}" destId="{2C01300E-F285-477C-9CC9-9965473A787C}" srcOrd="0" destOrd="0" presId="urn:microsoft.com/office/officeart/2008/layout/NameandTitleOrganizationalChart"/>
    <dgm:cxn modelId="{7D006010-E7FB-4C6A-9E10-DBC12E2BA3C8}" type="presParOf" srcId="{2C01300E-F285-477C-9CC9-9965473A787C}" destId="{F5BD8A83-6A31-4F60-AD61-C4F9F92BD1BA}" srcOrd="0" destOrd="0" presId="urn:microsoft.com/office/officeart/2008/layout/NameandTitleOrganizationalChart"/>
    <dgm:cxn modelId="{1378B76D-F65F-412E-9627-BF150D16D576}" type="presParOf" srcId="{2C01300E-F285-477C-9CC9-9965473A787C}" destId="{A24312C5-56DB-4FB7-91F2-4153ECD4D276}" srcOrd="1" destOrd="0" presId="urn:microsoft.com/office/officeart/2008/layout/NameandTitleOrganizationalChart"/>
    <dgm:cxn modelId="{7E32AFEE-E07B-42EF-9D0F-8EF586488264}" type="presParOf" srcId="{2C01300E-F285-477C-9CC9-9965473A787C}" destId="{DE3F0826-1B55-4C4D-AD9A-76DA43F0222F}" srcOrd="2" destOrd="0" presId="urn:microsoft.com/office/officeart/2008/layout/NameandTitleOrganizationalChart"/>
    <dgm:cxn modelId="{51CD8F15-3FE2-4131-91B3-112A47DEF1C6}" type="presParOf" srcId="{12C063E4-8EBB-48F1-B51C-6E62960F9DDC}" destId="{58E57D98-7344-4242-B74E-2897AFEB261D}" srcOrd="1" destOrd="0" presId="urn:microsoft.com/office/officeart/2008/layout/NameandTitleOrganizationalChart"/>
    <dgm:cxn modelId="{049F5C79-BA7F-4911-9C24-B5190D155269}" type="presParOf" srcId="{58E57D98-7344-4242-B74E-2897AFEB261D}" destId="{684C9D60-F18F-4E22-8048-B5718D991B39}" srcOrd="0" destOrd="0" presId="urn:microsoft.com/office/officeart/2008/layout/NameandTitleOrganizationalChart"/>
    <dgm:cxn modelId="{22F88248-01AC-47E8-8121-B20FFB4FAC38}" type="presParOf" srcId="{58E57D98-7344-4242-B74E-2897AFEB261D}" destId="{ABE204F5-12FA-4337-8DD3-A7DFEE4F9C05}" srcOrd="1" destOrd="0" presId="urn:microsoft.com/office/officeart/2008/layout/NameandTitleOrganizationalChart"/>
    <dgm:cxn modelId="{7F84CA64-CB88-4D6F-A7E5-05E58F4810F6}" type="presParOf" srcId="{ABE204F5-12FA-4337-8DD3-A7DFEE4F9C05}" destId="{E840BDA5-3FE6-43D1-9144-A2E66CF729E2}" srcOrd="0" destOrd="0" presId="urn:microsoft.com/office/officeart/2008/layout/NameandTitleOrganizationalChart"/>
    <dgm:cxn modelId="{64C6898E-84FA-4A7E-9B8F-A318ABBF169E}" type="presParOf" srcId="{E840BDA5-3FE6-43D1-9144-A2E66CF729E2}" destId="{2E1CE2A9-E006-4BF5-8FC1-EC274E1EBE0B}" srcOrd="0" destOrd="0" presId="urn:microsoft.com/office/officeart/2008/layout/NameandTitleOrganizationalChart"/>
    <dgm:cxn modelId="{58D7E7D7-5DBC-4344-80B0-27B66156F2C3}" type="presParOf" srcId="{E840BDA5-3FE6-43D1-9144-A2E66CF729E2}" destId="{8F96E53B-CA31-4679-A236-502415D9FFAE}" srcOrd="1" destOrd="0" presId="urn:microsoft.com/office/officeart/2008/layout/NameandTitleOrganizationalChart"/>
    <dgm:cxn modelId="{8027C390-B02F-4D4F-94F6-6B28D565881B}" type="presParOf" srcId="{E840BDA5-3FE6-43D1-9144-A2E66CF729E2}" destId="{024C6B89-7EF4-470F-BFB3-BCBED085D7BD}" srcOrd="2" destOrd="0" presId="urn:microsoft.com/office/officeart/2008/layout/NameandTitleOrganizationalChart"/>
    <dgm:cxn modelId="{12641DAD-9D7C-4554-8785-CB8CDB09062E}" type="presParOf" srcId="{ABE204F5-12FA-4337-8DD3-A7DFEE4F9C05}" destId="{654A122C-8CA5-4592-B20B-37FAD9CAAB38}" srcOrd="1" destOrd="0" presId="urn:microsoft.com/office/officeart/2008/layout/NameandTitleOrganizationalChart"/>
    <dgm:cxn modelId="{B3C794DF-F6EB-4F8D-941A-EAF12E9F5286}" type="presParOf" srcId="{ABE204F5-12FA-4337-8DD3-A7DFEE4F9C05}" destId="{F6586AB8-C3A6-468E-AE73-5567E5E9DAFB}" srcOrd="2" destOrd="0" presId="urn:microsoft.com/office/officeart/2008/layout/NameandTitleOrganizationalChart"/>
    <dgm:cxn modelId="{9BF0E405-A40F-485E-A98D-E5E855E5B140}" type="presParOf" srcId="{58E57D98-7344-4242-B74E-2897AFEB261D}" destId="{D4611094-E1C4-4050-A77D-25FB8002F4A9}" srcOrd="2" destOrd="0" presId="urn:microsoft.com/office/officeart/2008/layout/NameandTitleOrganizationalChart"/>
    <dgm:cxn modelId="{F742405B-F37A-4804-A245-BBE6609580FB}" type="presParOf" srcId="{58E57D98-7344-4242-B74E-2897AFEB261D}" destId="{B7E80932-37D1-481F-B1DA-EDBE2898AE3E}" srcOrd="3" destOrd="0" presId="urn:microsoft.com/office/officeart/2008/layout/NameandTitleOrganizationalChart"/>
    <dgm:cxn modelId="{81D1189D-48EE-4E48-BAAA-EAA4CC47B839}" type="presParOf" srcId="{B7E80932-37D1-481F-B1DA-EDBE2898AE3E}" destId="{36EC9EC8-1C73-4129-88F9-322A57B3860A}" srcOrd="0" destOrd="0" presId="urn:microsoft.com/office/officeart/2008/layout/NameandTitleOrganizationalChart"/>
    <dgm:cxn modelId="{4BD768C6-B694-4705-A501-795974653997}" type="presParOf" srcId="{36EC9EC8-1C73-4129-88F9-322A57B3860A}" destId="{E53C4C1E-DA35-44BD-BA73-D8499E3BC465}" srcOrd="0" destOrd="0" presId="urn:microsoft.com/office/officeart/2008/layout/NameandTitleOrganizationalChart"/>
    <dgm:cxn modelId="{717C0373-9606-44D6-8014-38DF51C9A7B9}" type="presParOf" srcId="{36EC9EC8-1C73-4129-88F9-322A57B3860A}" destId="{55EE2802-AB76-4984-814F-90BB303C7147}" srcOrd="1" destOrd="0" presId="urn:microsoft.com/office/officeart/2008/layout/NameandTitleOrganizationalChart"/>
    <dgm:cxn modelId="{231920D4-2214-4275-97AF-D02F36F203E1}" type="presParOf" srcId="{36EC9EC8-1C73-4129-88F9-322A57B3860A}" destId="{9A633D18-6D7D-4171-99A6-701AF61B7DC5}" srcOrd="2" destOrd="0" presId="urn:microsoft.com/office/officeart/2008/layout/NameandTitleOrganizationalChart"/>
    <dgm:cxn modelId="{F679F230-8482-49F9-A47F-EA3EE4B522B8}" type="presParOf" srcId="{B7E80932-37D1-481F-B1DA-EDBE2898AE3E}" destId="{1CEFB557-7AEC-4EAE-AC5C-EDB21AAADA49}" srcOrd="1" destOrd="0" presId="urn:microsoft.com/office/officeart/2008/layout/NameandTitleOrganizationalChart"/>
    <dgm:cxn modelId="{BEAA0A93-D2E4-4D30-9CA7-34642629C6BB}" type="presParOf" srcId="{B7E80932-37D1-481F-B1DA-EDBE2898AE3E}" destId="{2F855152-B016-49D1-9F2E-963731145BEF}" srcOrd="2" destOrd="0" presId="urn:microsoft.com/office/officeart/2008/layout/NameandTitleOrganizationalChart"/>
    <dgm:cxn modelId="{0B7BA71E-222A-4AC2-96CE-81397AD4FACF}" type="presParOf" srcId="{58E57D98-7344-4242-B74E-2897AFEB261D}" destId="{34EF6176-6B7F-4273-AF2D-6A0088FB99D4}" srcOrd="4" destOrd="0" presId="urn:microsoft.com/office/officeart/2008/layout/NameandTitleOrganizationalChart"/>
    <dgm:cxn modelId="{09CDCECA-0868-4925-A926-69EDFF38724F}" type="presParOf" srcId="{58E57D98-7344-4242-B74E-2897AFEB261D}" destId="{38D014D2-63EC-490B-B684-EFA1B061C55E}" srcOrd="5" destOrd="0" presId="urn:microsoft.com/office/officeart/2008/layout/NameandTitleOrganizationalChart"/>
    <dgm:cxn modelId="{9A8716D1-202F-4D4B-A5E2-490D0BD726D4}" type="presParOf" srcId="{38D014D2-63EC-490B-B684-EFA1B061C55E}" destId="{67A00D1A-8C29-47A8-8520-3A6AB75F85E7}" srcOrd="0" destOrd="0" presId="urn:microsoft.com/office/officeart/2008/layout/NameandTitleOrganizationalChart"/>
    <dgm:cxn modelId="{B96F8E80-2035-4ADA-A23F-C48826355742}" type="presParOf" srcId="{67A00D1A-8C29-47A8-8520-3A6AB75F85E7}" destId="{F9E9B28F-9A2F-478C-B247-9E46543252C1}" srcOrd="0" destOrd="0" presId="urn:microsoft.com/office/officeart/2008/layout/NameandTitleOrganizationalChart"/>
    <dgm:cxn modelId="{D9D7DF53-FE1F-4F2F-A805-F2AF6134D184}" type="presParOf" srcId="{67A00D1A-8C29-47A8-8520-3A6AB75F85E7}" destId="{87C886D4-D7FB-4FB4-9FD5-044C66750A22}" srcOrd="1" destOrd="0" presId="urn:microsoft.com/office/officeart/2008/layout/NameandTitleOrganizationalChart"/>
    <dgm:cxn modelId="{D711FB56-86B2-48BA-9AB3-E38D18578CAE}" type="presParOf" srcId="{67A00D1A-8C29-47A8-8520-3A6AB75F85E7}" destId="{81475EDC-A774-4D3C-BF23-948E87FB186B}" srcOrd="2" destOrd="0" presId="urn:microsoft.com/office/officeart/2008/layout/NameandTitleOrganizationalChart"/>
    <dgm:cxn modelId="{CDE009F5-340C-45BC-873A-EFDA11E19B4E}" type="presParOf" srcId="{38D014D2-63EC-490B-B684-EFA1B061C55E}" destId="{C0292727-C49D-4752-BBD8-C6CD79076375}" srcOrd="1" destOrd="0" presId="urn:microsoft.com/office/officeart/2008/layout/NameandTitleOrganizationalChart"/>
    <dgm:cxn modelId="{28476213-CDFE-4F99-B202-58BBC32DA373}" type="presParOf" srcId="{38D014D2-63EC-490B-B684-EFA1B061C55E}" destId="{FE7AE63E-15F4-466B-A891-9516FD98B251}" srcOrd="2" destOrd="0" presId="urn:microsoft.com/office/officeart/2008/layout/NameandTitleOrganizationalChart"/>
    <dgm:cxn modelId="{35227D41-9040-4A54-AE3B-F1E827CB887F}" type="presParOf" srcId="{12C063E4-8EBB-48F1-B51C-6E62960F9DDC}" destId="{91A69D92-EDEA-48C9-8598-30DA35C8DD03}" srcOrd="2" destOrd="0" presId="urn:microsoft.com/office/officeart/2008/layout/NameandTitleOrganizationalChart"/>
  </dgm:cxnLst>
  <dgm:bg/>
  <dgm:whole/>
  <dgm:extLst>
    <a:ext uri="http://schemas.microsoft.com/office/drawing/2008/diagram">
      <dsp:dataModelExt xmlns:dsp="http://schemas.microsoft.com/office/drawing/2008/diagram" relId="rId2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CD37BAF-C10A-4051-9768-5637288336EF}">
      <dsp:nvSpPr>
        <dsp:cNvPr id="0" name=""/>
        <dsp:cNvSpPr/>
      </dsp:nvSpPr>
      <dsp:spPr>
        <a:xfrm>
          <a:off x="0" y="-7619"/>
          <a:ext cx="4019169" cy="480060"/>
        </a:xfrm>
        <a:prstGeom prst="roundRect">
          <a:avLst>
            <a:gd name="adj" fmla="val 10000"/>
          </a:avLst>
        </a:prstGeom>
        <a:solidFill>
          <a:srgbClr val="0000FF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lvl="0" algn="l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800" b="1" kern="1200">
              <a:latin typeface="Gabriola" pitchFamily="82" charset="0"/>
            </a:rPr>
            <a:t>Постановка цели, задач; </a:t>
          </a:r>
          <a:endParaRPr lang="ru-RU" sz="2800" b="1" kern="1200">
            <a:solidFill>
              <a:srgbClr val="7030A0"/>
            </a:solidFill>
            <a:latin typeface="Gabriola" pitchFamily="82" charset="0"/>
          </a:endParaRPr>
        </a:p>
      </dsp:txBody>
      <dsp:txXfrm>
        <a:off x="14060" y="6441"/>
        <a:ext cx="3444980" cy="451940"/>
      </dsp:txXfrm>
    </dsp:sp>
    <dsp:sp modelId="{8DAB5E44-AB73-4D65-BA98-104732FDADA9}">
      <dsp:nvSpPr>
        <dsp:cNvPr id="0" name=""/>
        <dsp:cNvSpPr/>
      </dsp:nvSpPr>
      <dsp:spPr>
        <a:xfrm>
          <a:off x="300132" y="539115"/>
          <a:ext cx="4019169" cy="480060"/>
        </a:xfrm>
        <a:prstGeom prst="roundRect">
          <a:avLst>
            <a:gd name="adj" fmla="val 10000"/>
          </a:avLst>
        </a:prstGeom>
        <a:solidFill>
          <a:srgbClr val="0000FF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lvl="0" algn="l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800" b="1" kern="1200">
              <a:latin typeface="Gabriola" pitchFamily="82" charset="0"/>
            </a:rPr>
            <a:t> Составление программы; </a:t>
          </a:r>
        </a:p>
      </dsp:txBody>
      <dsp:txXfrm>
        <a:off x="314192" y="553175"/>
        <a:ext cx="3378877" cy="451940"/>
      </dsp:txXfrm>
    </dsp:sp>
    <dsp:sp modelId="{494C6D3F-2EAF-4072-A866-CD5DA754F584}">
      <dsp:nvSpPr>
        <dsp:cNvPr id="0" name=""/>
        <dsp:cNvSpPr/>
      </dsp:nvSpPr>
      <dsp:spPr>
        <a:xfrm>
          <a:off x="781248" y="1051559"/>
          <a:ext cx="4019169" cy="548641"/>
        </a:xfrm>
        <a:prstGeom prst="roundRect">
          <a:avLst>
            <a:gd name="adj" fmla="val 10000"/>
          </a:avLst>
        </a:prstGeom>
        <a:solidFill>
          <a:srgbClr val="0000FF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b="1" kern="1200">
              <a:latin typeface="Gabriola" pitchFamily="82" charset="0"/>
            </a:rPr>
            <a:t>Подбор средств реализации </a:t>
          </a:r>
          <a:r>
            <a:rPr lang="ru-RU" sz="2800" kern="1200">
              <a:latin typeface="Gabriola" pitchFamily="82" charset="0"/>
            </a:rPr>
            <a:t>; </a:t>
          </a:r>
        </a:p>
      </dsp:txBody>
      <dsp:txXfrm>
        <a:off x="797317" y="1067628"/>
        <a:ext cx="3374859" cy="516503"/>
      </dsp:txXfrm>
    </dsp:sp>
    <dsp:sp modelId="{F2DF2E07-F93E-4F2C-9DFE-044C2C0B257B}">
      <dsp:nvSpPr>
        <dsp:cNvPr id="0" name=""/>
        <dsp:cNvSpPr/>
      </dsp:nvSpPr>
      <dsp:spPr>
        <a:xfrm>
          <a:off x="943162" y="1619249"/>
          <a:ext cx="3914590" cy="506732"/>
        </a:xfrm>
        <a:prstGeom prst="roundRect">
          <a:avLst>
            <a:gd name="adj" fmla="val 10000"/>
          </a:avLst>
        </a:prstGeom>
        <a:solidFill>
          <a:srgbClr val="0000FF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b="1" kern="1200">
              <a:latin typeface="Gabriola" pitchFamily="82" charset="0"/>
            </a:rPr>
            <a:t>Определение способов реализации ; </a:t>
          </a:r>
        </a:p>
      </dsp:txBody>
      <dsp:txXfrm>
        <a:off x="958004" y="1634091"/>
        <a:ext cx="3288663" cy="477048"/>
      </dsp:txXfrm>
    </dsp:sp>
    <dsp:sp modelId="{9503B2FC-18BD-4699-8421-03E7249C5B61}">
      <dsp:nvSpPr>
        <dsp:cNvPr id="0" name=""/>
        <dsp:cNvSpPr/>
      </dsp:nvSpPr>
      <dsp:spPr>
        <a:xfrm>
          <a:off x="1200531" y="2156462"/>
          <a:ext cx="4019169" cy="510539"/>
        </a:xfrm>
        <a:prstGeom prst="roundRect">
          <a:avLst>
            <a:gd name="adj" fmla="val 10000"/>
          </a:avLst>
        </a:prstGeom>
        <a:solidFill>
          <a:srgbClr val="0000FF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l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400" b="1" kern="1200">
              <a:latin typeface="Gabriola" pitchFamily="82" charset="0"/>
            </a:rPr>
            <a:t>Контроль и коррекция.</a:t>
          </a:r>
        </a:p>
      </dsp:txBody>
      <dsp:txXfrm>
        <a:off x="1215484" y="2171415"/>
        <a:ext cx="3377091" cy="480633"/>
      </dsp:txXfrm>
    </dsp:sp>
    <dsp:sp modelId="{0C52F25F-EC01-452D-8888-19C9744D87D0}">
      <dsp:nvSpPr>
        <dsp:cNvPr id="0" name=""/>
        <dsp:cNvSpPr/>
      </dsp:nvSpPr>
      <dsp:spPr>
        <a:xfrm>
          <a:off x="3707130" y="343090"/>
          <a:ext cx="312039" cy="312039"/>
        </a:xfrm>
        <a:prstGeom prst="downArrow">
          <a:avLst>
            <a:gd name="adj1" fmla="val 55000"/>
            <a:gd name="adj2" fmla="val 45000"/>
          </a:avLst>
        </a:prstGeom>
        <a:solidFill>
          <a:srgbClr val="66FF33">
            <a:alpha val="90000"/>
          </a:srgb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/>
        </a:p>
      </dsp:txBody>
      <dsp:txXfrm>
        <a:off x="3777339" y="343090"/>
        <a:ext cx="171621" cy="234809"/>
      </dsp:txXfrm>
    </dsp:sp>
    <dsp:sp modelId="{5B26009A-9B54-40C4-9FB8-A16D71229942}">
      <dsp:nvSpPr>
        <dsp:cNvPr id="0" name=""/>
        <dsp:cNvSpPr/>
      </dsp:nvSpPr>
      <dsp:spPr>
        <a:xfrm>
          <a:off x="4007262" y="889825"/>
          <a:ext cx="312039" cy="312039"/>
        </a:xfrm>
        <a:prstGeom prst="downArrow">
          <a:avLst>
            <a:gd name="adj1" fmla="val 55000"/>
            <a:gd name="adj2" fmla="val 45000"/>
          </a:avLst>
        </a:prstGeom>
        <a:solidFill>
          <a:srgbClr val="66FF33">
            <a:alpha val="90000"/>
          </a:srgb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>
            <a:solidFill>
              <a:srgbClr val="66FF33"/>
            </a:solidFill>
          </a:endParaRPr>
        </a:p>
      </dsp:txBody>
      <dsp:txXfrm>
        <a:off x="4077471" y="889825"/>
        <a:ext cx="171621" cy="234809"/>
      </dsp:txXfrm>
    </dsp:sp>
    <dsp:sp modelId="{0BFFC466-9142-4F82-AF10-293FCD949CF4}">
      <dsp:nvSpPr>
        <dsp:cNvPr id="0" name=""/>
        <dsp:cNvSpPr/>
      </dsp:nvSpPr>
      <dsp:spPr>
        <a:xfrm>
          <a:off x="4307395" y="1428559"/>
          <a:ext cx="312039" cy="312039"/>
        </a:xfrm>
        <a:prstGeom prst="downArrow">
          <a:avLst>
            <a:gd name="adj1" fmla="val 55000"/>
            <a:gd name="adj2" fmla="val 45000"/>
          </a:avLst>
        </a:prstGeom>
        <a:solidFill>
          <a:srgbClr val="66FF33">
            <a:alpha val="90000"/>
          </a:srgb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/>
        </a:p>
      </dsp:txBody>
      <dsp:txXfrm>
        <a:off x="4377604" y="1428559"/>
        <a:ext cx="171621" cy="234809"/>
      </dsp:txXfrm>
    </dsp:sp>
    <dsp:sp modelId="{EF188897-3CEF-456C-A725-850704A23250}">
      <dsp:nvSpPr>
        <dsp:cNvPr id="0" name=""/>
        <dsp:cNvSpPr/>
      </dsp:nvSpPr>
      <dsp:spPr>
        <a:xfrm>
          <a:off x="4607528" y="1980628"/>
          <a:ext cx="312039" cy="312039"/>
        </a:xfrm>
        <a:prstGeom prst="downArrow">
          <a:avLst>
            <a:gd name="adj1" fmla="val 55000"/>
            <a:gd name="adj2" fmla="val 45000"/>
          </a:avLst>
        </a:prstGeom>
        <a:solidFill>
          <a:srgbClr val="66FF33">
            <a:alpha val="90000"/>
          </a:srgb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>
            <a:solidFill>
              <a:srgbClr val="66FF33"/>
            </a:solidFill>
          </a:endParaRPr>
        </a:p>
      </dsp:txBody>
      <dsp:txXfrm>
        <a:off x="4677737" y="1980628"/>
        <a:ext cx="171621" cy="234809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7D9DE3D-2ADA-4432-ABE7-14DEEB3B0792}">
      <dsp:nvSpPr>
        <dsp:cNvPr id="0" name=""/>
        <dsp:cNvSpPr/>
      </dsp:nvSpPr>
      <dsp:spPr>
        <a:xfrm>
          <a:off x="1811965" y="858"/>
          <a:ext cx="3823819" cy="1287983"/>
        </a:xfrm>
        <a:prstGeom prst="rect">
          <a:avLst/>
        </a:prstGeom>
        <a:solidFill>
          <a:srgbClr val="FF6699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0" kern="1200"/>
            <a:t>         </a:t>
          </a:r>
          <a:r>
            <a:rPr lang="ru-RU" sz="1600" b="1" kern="1200"/>
            <a:t>Познание себя и ориентация на ценности саморазвития. </a:t>
          </a:r>
        </a:p>
      </dsp:txBody>
      <dsp:txXfrm>
        <a:off x="1811965" y="858"/>
        <a:ext cx="3823819" cy="1287983"/>
      </dsp:txXfrm>
    </dsp:sp>
    <dsp:sp modelId="{8A9FBDBE-DA78-4229-A1D0-6EE09EB4D4BF}">
      <dsp:nvSpPr>
        <dsp:cNvPr id="0" name=""/>
        <dsp:cNvSpPr/>
      </dsp:nvSpPr>
      <dsp:spPr>
        <a:xfrm>
          <a:off x="342904" y="257173"/>
          <a:ext cx="1349365" cy="115041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59E6325-C3A4-44D7-9468-B7A06DD813EE}">
      <dsp:nvSpPr>
        <dsp:cNvPr id="0" name=""/>
        <dsp:cNvSpPr/>
      </dsp:nvSpPr>
      <dsp:spPr>
        <a:xfrm>
          <a:off x="834806" y="1501358"/>
          <a:ext cx="3154204" cy="1274227"/>
        </a:xfrm>
        <a:prstGeom prst="rect">
          <a:avLst/>
        </a:prstGeom>
        <a:solidFill>
          <a:srgbClr val="FF6699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/>
            <a:t>Качественное изменение отношений в коллективе. </a:t>
          </a:r>
        </a:p>
      </dsp:txBody>
      <dsp:txXfrm>
        <a:off x="834806" y="1501358"/>
        <a:ext cx="3154204" cy="1274227"/>
      </dsp:txXfrm>
    </dsp:sp>
    <dsp:sp modelId="{64545881-F855-4F52-9703-193D4B252E43}">
      <dsp:nvSpPr>
        <dsp:cNvPr id="0" name=""/>
        <dsp:cNvSpPr/>
      </dsp:nvSpPr>
      <dsp:spPr>
        <a:xfrm>
          <a:off x="4130992" y="1643861"/>
          <a:ext cx="1433484" cy="104221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389B442-5F14-4496-BA2C-D7CA6DFBF63F}">
      <dsp:nvSpPr>
        <dsp:cNvPr id="0" name=""/>
        <dsp:cNvSpPr/>
      </dsp:nvSpPr>
      <dsp:spPr>
        <a:xfrm>
          <a:off x="2134997" y="3026841"/>
          <a:ext cx="3476282" cy="1287983"/>
        </a:xfrm>
        <a:prstGeom prst="rect">
          <a:avLst/>
        </a:prstGeom>
        <a:solidFill>
          <a:srgbClr val="FF6699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/>
            <a:t>    Рост профессиональной и методической компетенции молодых воспитателей,                                                         повышение уровня их готовности к педагогической деятельности. </a:t>
          </a:r>
        </a:p>
      </dsp:txBody>
      <dsp:txXfrm>
        <a:off x="2134997" y="3026841"/>
        <a:ext cx="3476282" cy="1287983"/>
      </dsp:txXfrm>
    </dsp:sp>
    <dsp:sp modelId="{3EF11AFC-97A4-4675-88AB-678C368A39B5}">
      <dsp:nvSpPr>
        <dsp:cNvPr id="0" name=""/>
        <dsp:cNvSpPr/>
      </dsp:nvSpPr>
      <dsp:spPr>
        <a:xfrm>
          <a:off x="764136" y="2988962"/>
          <a:ext cx="1293605" cy="132586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1EEF5B8-01F9-4443-A184-9053C93ADBB9}">
      <dsp:nvSpPr>
        <dsp:cNvPr id="0" name=""/>
        <dsp:cNvSpPr/>
      </dsp:nvSpPr>
      <dsp:spPr>
        <a:xfrm>
          <a:off x="4539840" y="2690321"/>
          <a:ext cx="778319" cy="3414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9089"/>
              </a:lnTo>
              <a:lnTo>
                <a:pt x="778319" y="289089"/>
              </a:lnTo>
              <a:lnTo>
                <a:pt x="778319" y="34142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A31AAA-BFD7-448C-908E-BD39BFB019FD}">
      <dsp:nvSpPr>
        <dsp:cNvPr id="0" name=""/>
        <dsp:cNvSpPr/>
      </dsp:nvSpPr>
      <dsp:spPr>
        <a:xfrm>
          <a:off x="4539840" y="2690321"/>
          <a:ext cx="283135" cy="14266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74281"/>
              </a:lnTo>
              <a:lnTo>
                <a:pt x="283135" y="1374281"/>
              </a:lnTo>
              <a:lnTo>
                <a:pt x="283135" y="142662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A40D522-F733-4AC8-A6D9-FF9280DCDF90}">
      <dsp:nvSpPr>
        <dsp:cNvPr id="0" name=""/>
        <dsp:cNvSpPr/>
      </dsp:nvSpPr>
      <dsp:spPr>
        <a:xfrm>
          <a:off x="3860080" y="2690321"/>
          <a:ext cx="679760" cy="664750"/>
        </a:xfrm>
        <a:custGeom>
          <a:avLst/>
          <a:gdLst/>
          <a:ahLst/>
          <a:cxnLst/>
          <a:rect l="0" t="0" r="0" b="0"/>
          <a:pathLst>
            <a:path>
              <a:moveTo>
                <a:pt x="679760" y="0"/>
              </a:moveTo>
              <a:lnTo>
                <a:pt x="679760" y="612410"/>
              </a:lnTo>
              <a:lnTo>
                <a:pt x="0" y="612410"/>
              </a:lnTo>
              <a:lnTo>
                <a:pt x="0" y="66475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8DDC67-6B8C-4BC3-B3D6-26683E2B75C3}">
      <dsp:nvSpPr>
        <dsp:cNvPr id="0" name=""/>
        <dsp:cNvSpPr/>
      </dsp:nvSpPr>
      <dsp:spPr>
        <a:xfrm>
          <a:off x="3200035" y="1745132"/>
          <a:ext cx="1339805" cy="3275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5234"/>
              </a:lnTo>
              <a:lnTo>
                <a:pt x="1339805" y="275234"/>
              </a:lnTo>
              <a:lnTo>
                <a:pt x="1339805" y="32757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CC1EE7C-1E01-4B81-9CE6-8407EE874B74}">
      <dsp:nvSpPr>
        <dsp:cNvPr id="0" name=""/>
        <dsp:cNvSpPr/>
      </dsp:nvSpPr>
      <dsp:spPr>
        <a:xfrm>
          <a:off x="1491737" y="2763315"/>
          <a:ext cx="1184619" cy="5192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66880"/>
              </a:lnTo>
              <a:lnTo>
                <a:pt x="1184619" y="466880"/>
              </a:lnTo>
              <a:lnTo>
                <a:pt x="1184619" y="51922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0D2F4BD-F777-4794-8F67-A22DA85FC8E9}">
      <dsp:nvSpPr>
        <dsp:cNvPr id="0" name=""/>
        <dsp:cNvSpPr/>
      </dsp:nvSpPr>
      <dsp:spPr>
        <a:xfrm>
          <a:off x="1446017" y="2763315"/>
          <a:ext cx="91440" cy="97360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21266"/>
              </a:lnTo>
              <a:lnTo>
                <a:pt x="53412" y="921266"/>
              </a:lnTo>
              <a:lnTo>
                <a:pt x="53412" y="97360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D28753-C8BF-4A70-BA70-B9BDC9695FFF}">
      <dsp:nvSpPr>
        <dsp:cNvPr id="0" name=""/>
        <dsp:cNvSpPr/>
      </dsp:nvSpPr>
      <dsp:spPr>
        <a:xfrm>
          <a:off x="439084" y="2763315"/>
          <a:ext cx="1052652" cy="396328"/>
        </a:xfrm>
        <a:custGeom>
          <a:avLst/>
          <a:gdLst/>
          <a:ahLst/>
          <a:cxnLst/>
          <a:rect l="0" t="0" r="0" b="0"/>
          <a:pathLst>
            <a:path>
              <a:moveTo>
                <a:pt x="1052652" y="0"/>
              </a:moveTo>
              <a:lnTo>
                <a:pt x="1052652" y="343988"/>
              </a:lnTo>
              <a:lnTo>
                <a:pt x="0" y="343988"/>
              </a:lnTo>
              <a:lnTo>
                <a:pt x="0" y="39632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F2AD0D7-613A-438E-A736-BC71B6506EB3}">
      <dsp:nvSpPr>
        <dsp:cNvPr id="0" name=""/>
        <dsp:cNvSpPr/>
      </dsp:nvSpPr>
      <dsp:spPr>
        <a:xfrm>
          <a:off x="1491737" y="1745132"/>
          <a:ext cx="1708298" cy="313966"/>
        </a:xfrm>
        <a:custGeom>
          <a:avLst/>
          <a:gdLst/>
          <a:ahLst/>
          <a:cxnLst/>
          <a:rect l="0" t="0" r="0" b="0"/>
          <a:pathLst>
            <a:path>
              <a:moveTo>
                <a:pt x="1708298" y="0"/>
              </a:moveTo>
              <a:lnTo>
                <a:pt x="1708298" y="261626"/>
              </a:lnTo>
              <a:lnTo>
                <a:pt x="0" y="261626"/>
              </a:lnTo>
              <a:lnTo>
                <a:pt x="0" y="31396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D030E7D-EE7F-4E98-BE4D-5E6ACD3AC70A}">
      <dsp:nvSpPr>
        <dsp:cNvPr id="0" name=""/>
        <dsp:cNvSpPr/>
      </dsp:nvSpPr>
      <dsp:spPr>
        <a:xfrm>
          <a:off x="1188994" y="917578"/>
          <a:ext cx="1005853" cy="68900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0F39F11-BA38-44C5-839B-5947475445CB}">
      <dsp:nvSpPr>
        <dsp:cNvPr id="0" name=""/>
        <dsp:cNvSpPr/>
      </dsp:nvSpPr>
      <dsp:spPr>
        <a:xfrm>
          <a:off x="1251771" y="977216"/>
          <a:ext cx="1005853" cy="689005"/>
        </a:xfrm>
        <a:prstGeom prst="roundRect">
          <a:avLst>
            <a:gd name="adj" fmla="val 10000"/>
          </a:avLst>
        </a:prstGeom>
        <a:solidFill>
          <a:schemeClr val="accent6">
            <a:lumMod val="40000"/>
            <a:lumOff val="60000"/>
            <a:alpha val="9000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/>
            <a:t>Сбор информации о молодом педагоге</a:t>
          </a:r>
        </a:p>
      </dsp:txBody>
      <dsp:txXfrm>
        <a:off x="1271951" y="997396"/>
        <a:ext cx="965493" cy="648645"/>
      </dsp:txXfrm>
    </dsp:sp>
    <dsp:sp modelId="{4D5D002C-9D5C-46E5-986D-5E6E37399A6A}">
      <dsp:nvSpPr>
        <dsp:cNvPr id="0" name=""/>
        <dsp:cNvSpPr/>
      </dsp:nvSpPr>
      <dsp:spPr>
        <a:xfrm>
          <a:off x="2613256" y="1066503"/>
          <a:ext cx="1173558" cy="67862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E1A95F3-F6E0-42C6-853D-D76E595516D0}">
      <dsp:nvSpPr>
        <dsp:cNvPr id="0" name=""/>
        <dsp:cNvSpPr/>
      </dsp:nvSpPr>
      <dsp:spPr>
        <a:xfrm>
          <a:off x="2676032" y="1126140"/>
          <a:ext cx="1173558" cy="678629"/>
        </a:xfrm>
        <a:prstGeom prst="roundRect">
          <a:avLst>
            <a:gd name="adj" fmla="val 10000"/>
          </a:avLst>
        </a:prstGeom>
        <a:solidFill>
          <a:schemeClr val="accent6">
            <a:lumMod val="40000"/>
            <a:lumOff val="60000"/>
            <a:alpha val="9000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/>
            <a:t>Составление плана работы</a:t>
          </a:r>
        </a:p>
      </dsp:txBody>
      <dsp:txXfrm>
        <a:off x="2695908" y="1146016"/>
        <a:ext cx="1133806" cy="638877"/>
      </dsp:txXfrm>
    </dsp:sp>
    <dsp:sp modelId="{1B473620-BA91-4D9F-AE94-A3DC4C24F7FC}">
      <dsp:nvSpPr>
        <dsp:cNvPr id="0" name=""/>
        <dsp:cNvSpPr/>
      </dsp:nvSpPr>
      <dsp:spPr>
        <a:xfrm>
          <a:off x="755284" y="2059098"/>
          <a:ext cx="1472905" cy="70421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A01AD69-40EC-470B-BD41-07E43CBE2B48}">
      <dsp:nvSpPr>
        <dsp:cNvPr id="0" name=""/>
        <dsp:cNvSpPr/>
      </dsp:nvSpPr>
      <dsp:spPr>
        <a:xfrm>
          <a:off x="818060" y="2118736"/>
          <a:ext cx="1472905" cy="704216"/>
        </a:xfrm>
        <a:prstGeom prst="roundRect">
          <a:avLst>
            <a:gd name="adj" fmla="val 10000"/>
          </a:avLst>
        </a:prstGeom>
        <a:solidFill>
          <a:schemeClr val="accent6">
            <a:lumMod val="60000"/>
            <a:lumOff val="40000"/>
            <a:alpha val="9000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/>
            <a:t>Повышение теоретического уровня</a:t>
          </a:r>
        </a:p>
      </dsp:txBody>
      <dsp:txXfrm>
        <a:off x="838686" y="2139362"/>
        <a:ext cx="1431653" cy="662964"/>
      </dsp:txXfrm>
    </dsp:sp>
    <dsp:sp modelId="{42B5B633-9096-4583-9C6C-D3DA53992E5A}">
      <dsp:nvSpPr>
        <dsp:cNvPr id="0" name=""/>
        <dsp:cNvSpPr/>
      </dsp:nvSpPr>
      <dsp:spPr>
        <a:xfrm>
          <a:off x="-24781" y="3159644"/>
          <a:ext cx="927732" cy="102290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FF7FDE7-FEA1-4066-9192-C33EDC5BF9EE}">
      <dsp:nvSpPr>
        <dsp:cNvPr id="0" name=""/>
        <dsp:cNvSpPr/>
      </dsp:nvSpPr>
      <dsp:spPr>
        <a:xfrm>
          <a:off x="37995" y="3219281"/>
          <a:ext cx="927732" cy="1022909"/>
        </a:xfrm>
        <a:prstGeom prst="roundRect">
          <a:avLst>
            <a:gd name="adj" fmla="val 10000"/>
          </a:avLst>
        </a:prstGeom>
        <a:solidFill>
          <a:schemeClr val="accent6">
            <a:lumMod val="20000"/>
            <a:lumOff val="80000"/>
            <a:alpha val="9000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/>
            <a:t>педагогичес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/>
            <a:t>кие советы, семинары, консультации,деловые игры и тд.</a:t>
          </a:r>
        </a:p>
      </dsp:txBody>
      <dsp:txXfrm>
        <a:off x="65167" y="3246453"/>
        <a:ext cx="873388" cy="968565"/>
      </dsp:txXfrm>
    </dsp:sp>
    <dsp:sp modelId="{3DF3DC98-8196-46A8-8E62-7C36E08702A8}">
      <dsp:nvSpPr>
        <dsp:cNvPr id="0" name=""/>
        <dsp:cNvSpPr/>
      </dsp:nvSpPr>
      <dsp:spPr>
        <a:xfrm>
          <a:off x="1007136" y="3736921"/>
          <a:ext cx="984586" cy="94370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7E183B8-48DB-405D-883E-DF5D7C3010AA}">
      <dsp:nvSpPr>
        <dsp:cNvPr id="0" name=""/>
        <dsp:cNvSpPr/>
      </dsp:nvSpPr>
      <dsp:spPr>
        <a:xfrm>
          <a:off x="1069912" y="3796559"/>
          <a:ext cx="984586" cy="943708"/>
        </a:xfrm>
        <a:prstGeom prst="roundRect">
          <a:avLst>
            <a:gd name="adj" fmla="val 10000"/>
          </a:avLst>
        </a:prstGeom>
        <a:solidFill>
          <a:schemeClr val="accent6">
            <a:lumMod val="20000"/>
            <a:lumOff val="80000"/>
            <a:alpha val="9000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/>
            <a:t>изучение нормативно-правовой базы</a:t>
          </a:r>
        </a:p>
      </dsp:txBody>
      <dsp:txXfrm>
        <a:off x="1097552" y="3824199"/>
        <a:ext cx="929306" cy="888428"/>
      </dsp:txXfrm>
    </dsp:sp>
    <dsp:sp modelId="{F7345A4D-B63E-4ACB-81C7-0CE97F3F5D86}">
      <dsp:nvSpPr>
        <dsp:cNvPr id="0" name=""/>
        <dsp:cNvSpPr/>
      </dsp:nvSpPr>
      <dsp:spPr>
        <a:xfrm>
          <a:off x="2180435" y="3282536"/>
          <a:ext cx="991841" cy="113461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A603BF4-AD4E-4C65-834A-57DE1975B2B9}">
      <dsp:nvSpPr>
        <dsp:cNvPr id="0" name=""/>
        <dsp:cNvSpPr/>
      </dsp:nvSpPr>
      <dsp:spPr>
        <a:xfrm>
          <a:off x="2243212" y="3342173"/>
          <a:ext cx="991841" cy="1134618"/>
        </a:xfrm>
        <a:prstGeom prst="roundRect">
          <a:avLst>
            <a:gd name="adj" fmla="val 10000"/>
          </a:avLst>
        </a:prstGeom>
        <a:solidFill>
          <a:schemeClr val="accent6">
            <a:lumMod val="20000"/>
            <a:lumOff val="80000"/>
            <a:alpha val="9000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/>
            <a:t>программа самробра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/>
            <a:t>зования молодого специалиста</a:t>
          </a:r>
        </a:p>
      </dsp:txBody>
      <dsp:txXfrm>
        <a:off x="2272262" y="3371223"/>
        <a:ext cx="933741" cy="1076518"/>
      </dsp:txXfrm>
    </dsp:sp>
    <dsp:sp modelId="{5D8D05B7-1C4B-46F8-B040-C2214A7B2541}">
      <dsp:nvSpPr>
        <dsp:cNvPr id="0" name=""/>
        <dsp:cNvSpPr/>
      </dsp:nvSpPr>
      <dsp:spPr>
        <a:xfrm>
          <a:off x="3851375" y="2072706"/>
          <a:ext cx="1376931" cy="61761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7B81541-F7A1-4698-8448-A81CBFFE47B6}">
      <dsp:nvSpPr>
        <dsp:cNvPr id="0" name=""/>
        <dsp:cNvSpPr/>
      </dsp:nvSpPr>
      <dsp:spPr>
        <a:xfrm>
          <a:off x="3914151" y="2132344"/>
          <a:ext cx="1376931" cy="617614"/>
        </a:xfrm>
        <a:prstGeom prst="roundRect">
          <a:avLst>
            <a:gd name="adj" fmla="val 10000"/>
          </a:avLst>
        </a:prstGeom>
        <a:solidFill>
          <a:schemeClr val="accent6">
            <a:lumMod val="60000"/>
            <a:lumOff val="40000"/>
            <a:alpha val="9000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/>
            <a:t>Накопление практического опыта</a:t>
          </a:r>
        </a:p>
      </dsp:txBody>
      <dsp:txXfrm>
        <a:off x="3932240" y="2150433"/>
        <a:ext cx="1340753" cy="581436"/>
      </dsp:txXfrm>
    </dsp:sp>
    <dsp:sp modelId="{8083022F-F2A7-4D6E-B0D6-2F462E795BFA}">
      <dsp:nvSpPr>
        <dsp:cNvPr id="0" name=""/>
        <dsp:cNvSpPr/>
      </dsp:nvSpPr>
      <dsp:spPr>
        <a:xfrm>
          <a:off x="3557961" y="3355071"/>
          <a:ext cx="604237" cy="86904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8F2593C-3BF0-4447-92FD-1E36E16AED7E}">
      <dsp:nvSpPr>
        <dsp:cNvPr id="0" name=""/>
        <dsp:cNvSpPr/>
      </dsp:nvSpPr>
      <dsp:spPr>
        <a:xfrm>
          <a:off x="3620737" y="3414709"/>
          <a:ext cx="604237" cy="869048"/>
        </a:xfrm>
        <a:prstGeom prst="roundRect">
          <a:avLst>
            <a:gd name="adj" fmla="val 10000"/>
          </a:avLst>
        </a:prstGeom>
        <a:solidFill>
          <a:schemeClr val="accent6">
            <a:lumMod val="20000"/>
            <a:lumOff val="80000"/>
            <a:alpha val="9000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/>
            <a:t>откры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/>
            <a:t>тые про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/>
            <a:t>смотры</a:t>
          </a:r>
        </a:p>
      </dsp:txBody>
      <dsp:txXfrm>
        <a:off x="3638434" y="3432406"/>
        <a:ext cx="568843" cy="833654"/>
      </dsp:txXfrm>
    </dsp:sp>
    <dsp:sp modelId="{297EEA59-EECE-49DE-86BA-462B8C8B55DF}">
      <dsp:nvSpPr>
        <dsp:cNvPr id="0" name=""/>
        <dsp:cNvSpPr/>
      </dsp:nvSpPr>
      <dsp:spPr>
        <a:xfrm>
          <a:off x="4468468" y="4116942"/>
          <a:ext cx="709014" cy="57012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5FEDD62-B768-4FB0-BD19-E1AFFF277D21}">
      <dsp:nvSpPr>
        <dsp:cNvPr id="0" name=""/>
        <dsp:cNvSpPr/>
      </dsp:nvSpPr>
      <dsp:spPr>
        <a:xfrm>
          <a:off x="4531245" y="4176580"/>
          <a:ext cx="709014" cy="570120"/>
        </a:xfrm>
        <a:prstGeom prst="roundRect">
          <a:avLst>
            <a:gd name="adj" fmla="val 10000"/>
          </a:avLst>
        </a:prstGeom>
        <a:solidFill>
          <a:schemeClr val="accent6">
            <a:lumMod val="20000"/>
            <a:lumOff val="80000"/>
            <a:alpha val="9000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/>
            <a:t>мастер-классы</a:t>
          </a:r>
        </a:p>
      </dsp:txBody>
      <dsp:txXfrm>
        <a:off x="4547943" y="4193278"/>
        <a:ext cx="675618" cy="536724"/>
      </dsp:txXfrm>
    </dsp:sp>
    <dsp:sp modelId="{12599E8A-D4E0-4ECF-A449-BAF7FB65F413}">
      <dsp:nvSpPr>
        <dsp:cNvPr id="0" name=""/>
        <dsp:cNvSpPr/>
      </dsp:nvSpPr>
      <dsp:spPr>
        <a:xfrm>
          <a:off x="4774297" y="3031750"/>
          <a:ext cx="1087725" cy="78695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BF156DB-A9F0-4435-8753-AFF9184F2A6E}">
      <dsp:nvSpPr>
        <dsp:cNvPr id="0" name=""/>
        <dsp:cNvSpPr/>
      </dsp:nvSpPr>
      <dsp:spPr>
        <a:xfrm>
          <a:off x="4837074" y="3091388"/>
          <a:ext cx="1087725" cy="786955"/>
        </a:xfrm>
        <a:prstGeom prst="roundRect">
          <a:avLst>
            <a:gd name="adj" fmla="val 10000"/>
          </a:avLst>
        </a:prstGeom>
        <a:solidFill>
          <a:schemeClr val="accent6">
            <a:lumMod val="20000"/>
            <a:lumOff val="80000"/>
            <a:alpha val="9000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/>
            <a:t>продуктивная деятельность</a:t>
          </a:r>
        </a:p>
      </dsp:txBody>
      <dsp:txXfrm>
        <a:off x="4860123" y="3114437"/>
        <a:ext cx="1041627" cy="740857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4EF6176-6B7F-4273-AF2D-6A0088FB99D4}">
      <dsp:nvSpPr>
        <dsp:cNvPr id="0" name=""/>
        <dsp:cNvSpPr/>
      </dsp:nvSpPr>
      <dsp:spPr>
        <a:xfrm>
          <a:off x="3157537" y="949867"/>
          <a:ext cx="2337159" cy="3035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1767"/>
              </a:lnTo>
              <a:lnTo>
                <a:pt x="2337159" y="151767"/>
              </a:lnTo>
              <a:lnTo>
                <a:pt x="2337159" y="30353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4611094-E1C4-4050-A77D-25FB8002F4A9}">
      <dsp:nvSpPr>
        <dsp:cNvPr id="0" name=""/>
        <dsp:cNvSpPr/>
      </dsp:nvSpPr>
      <dsp:spPr>
        <a:xfrm>
          <a:off x="3157537" y="949867"/>
          <a:ext cx="146008" cy="3396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7905"/>
              </a:lnTo>
              <a:lnTo>
                <a:pt x="146008" y="187905"/>
              </a:lnTo>
              <a:lnTo>
                <a:pt x="146008" y="33967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84C9D60-F18F-4E22-8048-B5718D991B39}">
      <dsp:nvSpPr>
        <dsp:cNvPr id="0" name=""/>
        <dsp:cNvSpPr/>
      </dsp:nvSpPr>
      <dsp:spPr>
        <a:xfrm>
          <a:off x="879566" y="949867"/>
          <a:ext cx="2277970" cy="303535"/>
        </a:xfrm>
        <a:custGeom>
          <a:avLst/>
          <a:gdLst/>
          <a:ahLst/>
          <a:cxnLst/>
          <a:rect l="0" t="0" r="0" b="0"/>
          <a:pathLst>
            <a:path>
              <a:moveTo>
                <a:pt x="2277970" y="0"/>
              </a:moveTo>
              <a:lnTo>
                <a:pt x="2277970" y="151767"/>
              </a:lnTo>
              <a:lnTo>
                <a:pt x="0" y="151767"/>
              </a:lnTo>
              <a:lnTo>
                <a:pt x="0" y="30353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BD8A83-6A31-4F60-AD61-C4F9F92BD1BA}">
      <dsp:nvSpPr>
        <dsp:cNvPr id="0" name=""/>
        <dsp:cNvSpPr/>
      </dsp:nvSpPr>
      <dsp:spPr>
        <a:xfrm>
          <a:off x="2175561" y="93287"/>
          <a:ext cx="1963952" cy="856580"/>
        </a:xfrm>
        <a:prstGeom prst="rect">
          <a:avLst/>
        </a:prstGeom>
        <a:solidFill>
          <a:srgbClr val="FF6699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91783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solidFill>
                <a:srgbClr val="0000FF"/>
              </a:solidFill>
            </a:rPr>
            <a:t>Наставничество</a:t>
          </a:r>
        </a:p>
      </dsp:txBody>
      <dsp:txXfrm>
        <a:off x="2175561" y="93287"/>
        <a:ext cx="1963952" cy="856580"/>
      </dsp:txXfrm>
    </dsp:sp>
    <dsp:sp modelId="{A24312C5-56DB-4FB7-91F2-4153ECD4D276}">
      <dsp:nvSpPr>
        <dsp:cNvPr id="0" name=""/>
        <dsp:cNvSpPr/>
      </dsp:nvSpPr>
      <dsp:spPr>
        <a:xfrm>
          <a:off x="3133089" y="749877"/>
          <a:ext cx="1130628" cy="216810"/>
        </a:xfrm>
        <a:prstGeom prst="rect">
          <a:avLst/>
        </a:prstGeom>
        <a:solidFill>
          <a:schemeClr val="accent6">
            <a:lumMod val="40000"/>
            <a:lumOff val="60000"/>
            <a:alpha val="9000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5560" tIns="8890" rIns="35560" bIns="8890" numCol="1" spcCol="1270" anchor="ctr" anchorCtr="0">
          <a:noAutofit/>
        </a:bodyPr>
        <a:lstStyle/>
        <a:p>
          <a:pPr lvl="0" algn="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/>
        </a:p>
      </dsp:txBody>
      <dsp:txXfrm>
        <a:off x="3133089" y="749877"/>
        <a:ext cx="1130628" cy="216810"/>
      </dsp:txXfrm>
    </dsp:sp>
    <dsp:sp modelId="{2E1CE2A9-E006-4BF5-8FC1-EC274E1EBE0B}">
      <dsp:nvSpPr>
        <dsp:cNvPr id="0" name=""/>
        <dsp:cNvSpPr/>
      </dsp:nvSpPr>
      <dsp:spPr>
        <a:xfrm>
          <a:off x="66625" y="1253403"/>
          <a:ext cx="1625881" cy="2763486"/>
        </a:xfrm>
        <a:prstGeom prst="rect">
          <a:avLst/>
        </a:prstGeom>
        <a:solidFill>
          <a:srgbClr val="FF6699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91783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rgbClr val="0000FF"/>
              </a:solidFill>
            </a:rPr>
            <a:t>Наставник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Text" lastClr="000000"/>
              </a:solidFill>
            </a:rPr>
            <a:t>Развивает свои 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Text" lastClr="000000"/>
              </a:solidFill>
            </a:rPr>
            <a:t>деловые 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Text" lastClr="000000"/>
              </a:solidFill>
            </a:rPr>
            <a:t>качества; 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Text" lastClr="000000"/>
              </a:solidFill>
            </a:rPr>
            <a:t>Повышает 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Text" lastClr="000000"/>
              </a:solidFill>
            </a:rPr>
            <a:t>свой 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Text" lastClr="000000"/>
              </a:solidFill>
            </a:rPr>
            <a:t>профессио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Text" lastClr="000000"/>
              </a:solidFill>
            </a:rPr>
            <a:t>нальный 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Text" lastClr="000000"/>
              </a:solidFill>
            </a:rPr>
            <a:t>уровень в 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Text" lastClr="000000"/>
              </a:solidFill>
            </a:rPr>
            <a:t>процессе 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Text" lastClr="000000"/>
              </a:solidFill>
            </a:rPr>
            <a:t>взаимообучения</a:t>
          </a:r>
        </a:p>
      </dsp:txBody>
      <dsp:txXfrm>
        <a:off x="66625" y="1253403"/>
        <a:ext cx="1625881" cy="2763486"/>
      </dsp:txXfrm>
    </dsp:sp>
    <dsp:sp modelId="{8F96E53B-CA31-4679-A236-502415D9FFAE}">
      <dsp:nvSpPr>
        <dsp:cNvPr id="0" name=""/>
        <dsp:cNvSpPr/>
      </dsp:nvSpPr>
      <dsp:spPr>
        <a:xfrm>
          <a:off x="769394" y="3920721"/>
          <a:ext cx="1130628" cy="216810"/>
        </a:xfrm>
        <a:prstGeom prst="rect">
          <a:avLst/>
        </a:prstGeom>
        <a:solidFill>
          <a:schemeClr val="accent2">
            <a:lumMod val="40000"/>
            <a:lumOff val="60000"/>
            <a:alpha val="9000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5560" tIns="8890" rIns="35560" bIns="8890" numCol="1" spcCol="1270" anchor="ctr" anchorCtr="0">
          <a:noAutofit/>
        </a:bodyPr>
        <a:lstStyle/>
        <a:p>
          <a:pPr lvl="0" algn="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/>
        </a:p>
      </dsp:txBody>
      <dsp:txXfrm>
        <a:off x="769394" y="3920721"/>
        <a:ext cx="1130628" cy="216810"/>
      </dsp:txXfrm>
    </dsp:sp>
    <dsp:sp modelId="{E53C4C1E-DA35-44BD-BA73-D8499E3BC465}">
      <dsp:nvSpPr>
        <dsp:cNvPr id="0" name=""/>
        <dsp:cNvSpPr/>
      </dsp:nvSpPr>
      <dsp:spPr>
        <a:xfrm>
          <a:off x="2035865" y="1289541"/>
          <a:ext cx="2535359" cy="3215784"/>
        </a:xfrm>
        <a:prstGeom prst="rect">
          <a:avLst/>
        </a:prstGeom>
        <a:solidFill>
          <a:srgbClr val="FF6699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91783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rgbClr val="0000FF"/>
              </a:solidFill>
            </a:rPr>
            <a:t>Молодой педагог.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Text" lastClr="000000"/>
              </a:solidFill>
            </a:rPr>
            <a:t>Получает знания, 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Text" lastClr="000000"/>
              </a:solidFill>
            </a:rPr>
            <a:t>развивает навыки и умения,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Text" lastClr="000000"/>
              </a:solidFill>
            </a:rPr>
            <a:t>повышает свой 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Text" lastClr="000000"/>
              </a:solidFill>
            </a:rPr>
            <a:t>профессиональный 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Text" lastClr="000000"/>
              </a:solidFill>
            </a:rPr>
            <a:t>уровень и способности, 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Text" lastClr="000000"/>
              </a:solidFill>
            </a:rPr>
            <a:t>развивает собственную 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Text" lastClr="000000"/>
              </a:solidFill>
            </a:rPr>
            <a:t>профессиональную 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Text" lastClr="000000"/>
              </a:solidFill>
            </a:rPr>
            <a:t>карьеру, учится выстраивать  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Text" lastClr="000000"/>
              </a:solidFill>
            </a:rPr>
            <a:t>конструктивные  отношения с 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Text" lastClr="000000"/>
              </a:solidFill>
            </a:rPr>
            <a:t>наставником. </a:t>
          </a:r>
        </a:p>
      </dsp:txBody>
      <dsp:txXfrm>
        <a:off x="2035865" y="1289541"/>
        <a:ext cx="2535359" cy="3215784"/>
      </dsp:txXfrm>
    </dsp:sp>
    <dsp:sp modelId="{55EE2802-AB76-4984-814F-90BB303C7147}">
      <dsp:nvSpPr>
        <dsp:cNvPr id="0" name=""/>
        <dsp:cNvSpPr/>
      </dsp:nvSpPr>
      <dsp:spPr>
        <a:xfrm>
          <a:off x="3744857" y="4324102"/>
          <a:ext cx="1130628" cy="216810"/>
        </a:xfrm>
        <a:prstGeom prst="rect">
          <a:avLst/>
        </a:prstGeom>
        <a:solidFill>
          <a:schemeClr val="accent2">
            <a:lumMod val="40000"/>
            <a:lumOff val="60000"/>
            <a:alpha val="9000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5560" tIns="8890" rIns="35560" bIns="8890" numCol="1" spcCol="1270" anchor="ctr" anchorCtr="0">
          <a:noAutofit/>
        </a:bodyPr>
        <a:lstStyle/>
        <a:p>
          <a:pPr lvl="0" algn="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/>
        </a:p>
      </dsp:txBody>
      <dsp:txXfrm>
        <a:off x="3744857" y="4324102"/>
        <a:ext cx="1130628" cy="216810"/>
      </dsp:txXfrm>
    </dsp:sp>
    <dsp:sp modelId="{F9E9B28F-9A2F-478C-B247-9E46543252C1}">
      <dsp:nvSpPr>
        <dsp:cNvPr id="0" name=""/>
        <dsp:cNvSpPr/>
      </dsp:nvSpPr>
      <dsp:spPr>
        <a:xfrm>
          <a:off x="4834937" y="1253403"/>
          <a:ext cx="1319519" cy="1991878"/>
        </a:xfrm>
        <a:prstGeom prst="rect">
          <a:avLst/>
        </a:prstGeom>
        <a:solidFill>
          <a:srgbClr val="FF6699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91783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rgbClr val="0000FF"/>
              </a:solidFill>
            </a:rPr>
            <a:t>Старший воспитатель</a:t>
          </a:r>
          <a:r>
            <a:rPr lang="ru-RU" sz="1100" kern="1200"/>
            <a:t>. </a:t>
          </a:r>
          <a:r>
            <a:rPr lang="ru-RU" sz="1200" b="1" kern="1200">
              <a:solidFill>
                <a:sysClr val="windowText" lastClr="000000"/>
              </a:solidFill>
            </a:rPr>
            <a:t>Повышает культурный и профессиональный уровень подготовки кадров. Регулирует взаимоотношения между сотрудниками</a:t>
          </a:r>
        </a:p>
      </dsp:txBody>
      <dsp:txXfrm>
        <a:off x="4834937" y="1253403"/>
        <a:ext cx="1319519" cy="1991878"/>
      </dsp:txXfrm>
    </dsp:sp>
    <dsp:sp modelId="{87C886D4-D7FB-4FB4-9FD5-044C66750A22}">
      <dsp:nvSpPr>
        <dsp:cNvPr id="0" name=""/>
        <dsp:cNvSpPr/>
      </dsp:nvSpPr>
      <dsp:spPr>
        <a:xfrm>
          <a:off x="5184446" y="3207640"/>
          <a:ext cx="1130628" cy="216810"/>
        </a:xfrm>
        <a:prstGeom prst="rect">
          <a:avLst/>
        </a:prstGeom>
        <a:solidFill>
          <a:schemeClr val="accent2">
            <a:lumMod val="40000"/>
            <a:lumOff val="60000"/>
            <a:alpha val="9000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5560" tIns="8890" rIns="35560" bIns="8890" numCol="1" spcCol="1270" anchor="ctr" anchorCtr="0">
          <a:noAutofit/>
        </a:bodyPr>
        <a:lstStyle/>
        <a:p>
          <a:pPr lvl="0" algn="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/>
        </a:p>
      </dsp:txBody>
      <dsp:txXfrm>
        <a:off x="5184446" y="3207640"/>
        <a:ext cx="1130628" cy="21681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Process5">
  <dgm:title val=""/>
  <dgm:desc val=""/>
  <dgm:catLst>
    <dgm:cat type="process" pri="1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</dgm:cxnLst>
      <dgm:bg/>
      <dgm:whole/>
    </dgm:dataModel>
  </dgm:clrData>
  <dgm:layoutNode name="outerComposite">
    <dgm:varLst>
      <dgm:chMax val="5"/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0">
      <dgm:if name="Name1" func="var" arg="dir" op="equ" val="norm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l" for="ch" forName="TwoNodes_1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r" for="ch" forName="TwoNodes_2" refType="w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r" for="ch" forName="TwoConn_1-2" refType="r" refFor="ch" refForName="TwoNodes_1"/>
          <dgm:constr type="r" for="ch" forName="TwoNodes_1_text" refType="l" refFor="ch" refForName="TwoConn_1-2"/>
          <dgm:constr type="rOff" for="ch" forName="TwoNodes_1_text" refType="w" refFor="ch" refForName="TwoConn_1-2" fact="-0.5"/>
          <dgm:constr type="t" for="ch" forName="TwoNodes_1_text" refType="t" refFor="ch" refForName="TwoNodes_1"/>
          <dgm:constr type="b" for="ch" forName="TwoNodes_1_text" refType="b" refFor="ch" refForName="TwoNodes_1"/>
          <dgm:constr type="l" for="ch" forName="TwoNodes_1_text" refType="l" refFor="ch" refForName="TwoNodes_1"/>
          <dgm:constr type="r" for="ch" forName="TwoNodes_2_text" refType="l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l" for="ch" forName="TwoNodes_2_text" refType="l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l" for="ch" forName="ThreeNodes_1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r" for="ch" forName="ThreeNodes_3" refType="w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r" for="ch" forName="ThreeConn_1-2" refType="r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r" for="ch" forName="ThreeConn_2-3" refType="r" refFor="ch" refForName="ThreeNodes_2"/>
          <dgm:constr type="r" for="ch" forName="ThreeNodes_1_text" refType="l" refFor="ch" refForName="ThreeConn_1-2"/>
          <dgm:constr type="rOff" for="ch" forName="ThreeNodes_1_text" refType="w" refFor="ch" refForName="ThreeConn_1-2" fact="-0.57"/>
          <dgm:constr type="t" for="ch" forName="ThreeNodes_1_text" refType="t" refFor="ch" refForName="ThreeNodes_1"/>
          <dgm:constr type="b" for="ch" forName="ThreeNodes_1_text" refType="b" refFor="ch" refForName="ThreeNodes_1"/>
          <dgm:constr type="l" for="ch" forName="ThreeNodes_1_text" refType="l" refFor="ch" refForName="ThreeNodes_1"/>
          <dgm:constr type="r" for="ch" forName="ThreeNodes_2_text" refType="l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l" for="ch" forName="ThreeNodes_2_text" refType="l" refFor="ch" refForName="ThreeNodes_2"/>
          <dgm:constr type="r" for="ch" forName="ThreeNodes_3_text" refType="l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l" for="ch" forName="ThreeNodes_3_text" refType="l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l" for="ch" forName="FourNodes_1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467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533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r" for="ch" forName="FourNodes_4" refType="w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r" for="ch" forName="FourConn_1-2" refType="r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r" for="ch" forName="FourConn_2-3" refType="r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r" for="ch" forName="FourConn_3-4" refType="r" refFor="ch" refForName="FourNodes_3"/>
          <dgm:constr type="r" for="ch" forName="FourNodes_1_text" refType="l" refFor="ch" refForName="FourConn_1-2"/>
          <dgm:constr type="rOff" for="ch" forName="FourNodes_1_text" refType="w" refFor="ch" refForName="FourConn_1-2" fact="-0.7"/>
          <dgm:constr type="t" for="ch" forName="FourNodes_1_text" refType="t" refFor="ch" refForName="FourNodes_1"/>
          <dgm:constr type="b" for="ch" forName="FourNodes_1_text" refType="b" refFor="ch" refForName="FourNodes_1"/>
          <dgm:constr type="l" for="ch" forName="FourNodes_1_text" refType="l" refFor="ch" refForName="FourNodes_1"/>
          <dgm:constr type="r" for="ch" forName="FourNodes_2_text" refType="l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l" for="ch" forName="FourNodes_2_text" refType="l" refFor="ch" refForName="FourNodes_2"/>
          <dgm:constr type="r" for="ch" forName="FourNodes_3_text" refType="l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l" for="ch" forName="FourNodes_3_text" refType="l" refFor="ch" refForName="FourNodes_3"/>
          <dgm:constr type="r" for="ch" forName="FourNodes_4_text" refType="l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l" for="ch" forName="FourNodes_4_text" refType="l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l" for="ch" forName="FiveNodes_1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442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557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r" for="ch" forName="FiveNodes_5" refType="w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r" for="ch" forName="FiveConn_1-2" refType="r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r" for="ch" forName="FiveConn_2-3" refType="r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r" for="ch" forName="FiveConn_3-4" refType="r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r" for="ch" forName="FiveConn_4-5" refType="r" refFor="ch" refForName="FiveNodes_4"/>
          <dgm:constr type="r" for="ch" forName="FiveNodes_1_text" refType="l" refFor="ch" refForName="FiveConn_1-2"/>
          <dgm:constr type="rOff" for="ch" forName="FiveNodes_1_text" refType="w" refFor="ch" refForName="FiveConn_1-2" fact="-0.75"/>
          <dgm:constr type="t" for="ch" forName="FiveNodes_1_text" refType="t" refFor="ch" refForName="FiveNodes_1"/>
          <dgm:constr type="b" for="ch" forName="FiveNodes_1_text" refType="b" refFor="ch" refForName="FiveNodes_1"/>
          <dgm:constr type="l" for="ch" forName="FiveNodes_1_text" refType="l" refFor="ch" refForName="FiveNodes_1"/>
          <dgm:constr type="r" for="ch" forName="FiveNodes_2_text" refType="l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l" for="ch" forName="FiveNodes_2_text" refType="l" refFor="ch" refForName="FiveNodes_2"/>
          <dgm:constr type="r" for="ch" forName="FiveNodes_3_text" refType="l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l" for="ch" forName="FiveNodes_3_text" refType="l" refFor="ch" refForName="FiveNodes_3"/>
          <dgm:constr type="r" for="ch" forName="FiveNodes_4_text" refType="l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l" for="ch" forName="FiveNodes_4_text" refType="l" refFor="ch" refForName="FiveNodes_4"/>
          <dgm:constr type="r" for="ch" forName="FiveNodes_5_text" refType="l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l" for="ch" forName="FiveNodes_5_text" refType="l" refFor="ch" refForName="FiveNodes_5"/>
        </dgm:constrLst>
      </dgm:if>
      <dgm:else name="Name2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r" for="ch" forName="TwoNodes_1" refType="w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l" for="ch" forName="TwoNodes_2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l" for="ch" forName="TwoConn_1-2" refType="l" refFor="ch" refForName="TwoNodes_1"/>
          <dgm:constr type="l" for="ch" forName="TwoNodes_1_text" refType="r" refFor="ch" refForName="TwoConn_1-2"/>
          <dgm:constr type="lOff" for="ch" forName="TwoNodes_1_text" refType="w" refFor="ch" refForName="TwoConn_1-2" fact="0.5"/>
          <dgm:constr type="t" for="ch" forName="TwoNodes_1_text" refType="t" refFor="ch" refForName="TwoNodes_1"/>
          <dgm:constr type="b" for="ch" forName="TwoNodes_1_text" refType="b" refFor="ch" refForName="TwoNodes_1"/>
          <dgm:constr type="r" for="ch" forName="TwoNodes_1_text" refType="r" refFor="ch" refForName="TwoNodes_1"/>
          <dgm:constr type="l" for="ch" forName="TwoNodes_2_text" refType="r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r" for="ch" forName="TwoNodes_2_text" refType="r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r" for="ch" forName="ThreeNodes_1" refType="w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l" for="ch" forName="ThreeNodes_3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l" for="ch" forName="ThreeConn_1-2" refType="l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l" for="ch" forName="ThreeConn_2-3" refType="l" refFor="ch" refForName="ThreeNodes_2"/>
          <dgm:constr type="l" for="ch" forName="ThreeNodes_1_text" refType="r" refFor="ch" refForName="ThreeConn_1-2"/>
          <dgm:constr type="lOff" for="ch" forName="ThreeNodes_1_text" refType="w" refFor="ch" refForName="ThreeConn_1-2" fact="0.55"/>
          <dgm:constr type="t" for="ch" forName="ThreeNodes_1_text" refType="t" refFor="ch" refForName="ThreeNodes_1"/>
          <dgm:constr type="b" for="ch" forName="ThreeNodes_1_text" refType="b" refFor="ch" refForName="ThreeNodes_1"/>
          <dgm:constr type="r" for="ch" forName="ThreeNodes_1_text" refType="r" refFor="ch" refForName="ThreeNodes_1"/>
          <dgm:constr type="l" for="ch" forName="ThreeNodes_2_text" refType="r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r" for="ch" forName="ThreeNodes_2_text" refType="r" refFor="ch" refForName="ThreeNodes_2"/>
          <dgm:constr type="l" for="ch" forName="ThreeNodes_3_text" refType="r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r" for="ch" forName="ThreeNodes_3_text" refType="r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r" for="ch" forName="FourNodes_1" refType="w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533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467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l" for="ch" forName="FourNodes_4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l" for="ch" forName="FourConn_1-2" refType="l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l" for="ch" forName="FourConn_2-3" refType="l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l" for="ch" forName="FourConn_3-4" refType="l" refFor="ch" refForName="FourNodes_3"/>
          <dgm:constr type="l" for="ch" forName="FourNodes_1_text" refType="r" refFor="ch" refForName="FourConn_1-2"/>
          <dgm:constr type="lOff" for="ch" forName="FourNodes_1_text" refType="w" refFor="ch" refForName="FourConn_1-2" fact="0.69"/>
          <dgm:constr type="t" for="ch" forName="FourNodes_1_text" refType="t" refFor="ch" refForName="FourNodes_1"/>
          <dgm:constr type="b" for="ch" forName="FourNodes_1_text" refType="b" refFor="ch" refForName="FourNodes_1"/>
          <dgm:constr type="r" for="ch" forName="FourNodes_1_text" refType="r" refFor="ch" refForName="FourNodes_1"/>
          <dgm:constr type="l" for="ch" forName="FourNodes_2_text" refType="r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r" for="ch" forName="FourNodes_2_text" refType="r" refFor="ch" refForName="FourNodes_2"/>
          <dgm:constr type="l" for="ch" forName="FourNodes_3_text" refType="r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r" for="ch" forName="FourNodes_3_text" refType="r" refFor="ch" refForName="FourNodes_3"/>
          <dgm:constr type="l" for="ch" forName="FourNodes_4_text" refType="r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r" for="ch" forName="FourNodes_4_text" refType="r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r" for="ch" forName="FiveNodes_1" refType="w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557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442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l" for="ch" forName="FiveNodes_5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l" for="ch" forName="FiveConn_1-2" refType="l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l" for="ch" forName="FiveConn_2-3" refType="l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l" for="ch" forName="FiveConn_3-4" refType="l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l" for="ch" forName="FiveConn_4-5" refType="l" refFor="ch" refForName="FiveNodes_4"/>
          <dgm:constr type="l" for="ch" forName="FiveNodes_1_text" refType="r" refFor="ch" refForName="FiveConn_1-2"/>
          <dgm:constr type="lOff" for="ch" forName="FiveNodes_1_text" refType="w" refFor="ch" refForName="FiveConn_1-2" fact="0.73"/>
          <dgm:constr type="t" for="ch" forName="FiveNodes_1_text" refType="t" refFor="ch" refForName="FiveNodes_1"/>
          <dgm:constr type="b" for="ch" forName="FiveNodes_1_text" refType="b" refFor="ch" refForName="FiveNodes_1"/>
          <dgm:constr type="r" for="ch" forName="FiveNodes_1_text" refType="r" refFor="ch" refForName="FiveNodes_1"/>
          <dgm:constr type="l" for="ch" forName="FiveNodes_2_text" refType="r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r" for="ch" forName="FiveNodes_2_text" refType="r" refFor="ch" refForName="FiveNodes_2"/>
          <dgm:constr type="l" for="ch" forName="FiveNodes_3_text" refType="r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r" for="ch" forName="FiveNodes_3_text" refType="r" refFor="ch" refForName="FiveNodes_3"/>
          <dgm:constr type="l" for="ch" forName="FiveNodes_4_text" refType="r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r" for="ch" forName="FiveNodes_4_text" refType="r" refFor="ch" refForName="FiveNodes_4"/>
          <dgm:constr type="l" for="ch" forName="FiveNodes_5_text" refType="r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r" for="ch" forName="FiveNodes_5_text" refType="r" refFor="ch" refForName="FiveNodes_5"/>
        </dgm:constrLst>
      </dgm:else>
    </dgm:choose>
    <dgm:ruleLst/>
    <dgm:layoutNode name="dummyMaxCanvas">
      <dgm:varLst/>
      <dgm:alg type="sp"/>
      <dgm:shape xmlns:r="http://schemas.openxmlformats.org/officeDocument/2006/relationships" r:blip="">
        <dgm:adjLst/>
      </dgm:shape>
      <dgm:presOf/>
      <dgm:constrLst/>
      <dgm:ruleLst/>
    </dgm:layoutNode>
    <dgm:choose name="Name3">
      <dgm:if name="Name4" axis="ch" ptType="node" func="cnt" op="equ" val="1">
        <dgm:layoutNode name="OneNode_1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ch desOrSelf" ptType="node node" st="1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if>
      <dgm:else name="Name5">
        <dgm:choose name="Name6">
          <dgm:if name="Name7" axis="ch" ptType="node" func="cnt" op="equ" val="2">
            <dgm:layoutNode name="TwoNodes_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1 1" cnt="1 0"/>
              <dgm:constrLst/>
              <dgm:ruleLst/>
            </dgm:layoutNode>
            <dgm:layoutNode name="TwoNodes_2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2 1" cnt="1 0"/>
              <dgm:constrLst/>
              <dgm:ruleLst/>
            </dgm:layoutNode>
            <dgm:layoutNode name="TwoConn_1-2" styleLbl="fgAccFollowNode1">
              <dgm:varLst>
                <dgm:bulletEnabled val="1"/>
              </dgm:varLst>
              <dgm:alg type="tx"/>
              <dgm:shape xmlns:r="http://schemas.openxmlformats.org/officeDocument/2006/relationships" type="downArrow" r:blip="">
                <dgm:adjLst>
                  <dgm:adj idx="1" val="0.55"/>
                  <dgm:adj idx="2" val="0.45"/>
                </dgm:adjLst>
              </dgm:shape>
              <dgm:presOf axis="ch" ptType="sibTrans" cnt="1"/>
              <dgm:constrLst>
                <dgm:constr type="lMarg" refType="primFontSz" fact="0.1"/>
                <dgm:constr type="rMarg" refType="primFontSz" fact="0.1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TwoNodes_1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1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  <dgm:layoutNode name="TwoNodes_2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2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if>
          <dgm:else name="Name8">
            <dgm:choose name="Name9">
              <dgm:if name="Name10" axis="ch" ptType="node" func="cnt" op="equ" val="3">
                <dgm:layoutNode name="ThreeNodes_1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1 1" cnt="1 0"/>
                  <dgm:constrLst/>
                  <dgm:ruleLst/>
                </dgm:layoutNode>
                <dgm:layoutNode name="ThreeNodes_2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2 1" cnt="1 0"/>
                  <dgm:constrLst/>
                  <dgm:ruleLst/>
                </dgm:layoutNode>
                <dgm:layoutNode name="ThreeNodes_3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3 1" cnt="1 0"/>
                  <dgm:constrLst/>
                  <dgm:ruleLst/>
                </dgm:layoutNode>
                <dgm:layoutNode name="ThreeConn_1-2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Conn_2-3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st="2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Nodes_1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1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2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2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3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3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</dgm:if>
              <dgm:else name="Name11">
                <dgm:choose name="Name12">
                  <dgm:if name="Name13" axis="ch" ptType="node" func="cnt" op="equ" val="4">
                    <dgm:layoutNode name="FourNodes_1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/>
                      <dgm:ruleLst/>
                    </dgm:layoutNode>
                    <dgm:layoutNode name="FourNodes_2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/>
                      <dgm:ruleLst/>
                    </dgm:layoutNode>
                    <dgm:layoutNode name="FourNodes_3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/>
                      <dgm:ruleLst/>
                    </dgm:layoutNode>
                    <dgm:layoutNode name="FourNodes_4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/>
                      <dgm:ruleLst/>
                    </dgm:layoutNode>
                    <dgm:layoutNode name="FourConn_1-2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2-3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2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3-4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3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1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2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3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4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if>
                  <dgm:else name="Name14">
                    <dgm:choose name="Name15">
                      <dgm:if name="Name16" axis="ch" ptType="node" func="cnt" op="gte" val="5">
                        <dgm:layoutNode name="FiveNodes_1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/>
                          <dgm:ruleLst/>
                        </dgm:layoutNode>
                        <dgm:layoutNode name="FiveNodes_2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/>
                          <dgm:ruleLst/>
                        </dgm:layoutNode>
                        <dgm:layoutNode name="FiveNodes_3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/>
                          <dgm:ruleLst/>
                        </dgm:layoutNode>
                        <dgm:layoutNode name="FiveNodes_4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/>
                          <dgm:ruleLst/>
                        </dgm:layoutNode>
                        <dgm:layoutNode name="FiveNodes_5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/>
                          <dgm:ruleLst/>
                        </dgm:layoutNode>
                        <dgm:layoutNode name="FiveConn_1-2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2-3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2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3-4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3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4-5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4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1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2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3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4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5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</dgm:if>
                      <dgm:else name="Name17"/>
                    </dgm:choose>
                  </dgm:else>
                </dgm:choose>
              </dgm:else>
            </dgm:choose>
          </dgm:else>
        </dgm:choose>
      </dgm:else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AlternatingPictureBlocks">
  <dgm:title val=""/>
  <dgm:desc val=""/>
  <dgm:catLst>
    <dgm:cat type="picture" pri="15000"/>
    <dgm:cat type="pictureconvert" pri="15000"/>
    <dgm:cat type="list" pri="135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ch" forName="comp" refType="w"/>
      <dgm:constr type="h" for="ch" forName="comp" refType="h"/>
      <dgm:constr type="h" for="ch" forName="sibTrans" refType="w" refFor="ch" refForName="comp" op="equ" fact="0.05"/>
    </dgm:constrLst>
    <dgm:ruleLst/>
    <dgm:forEach name="Name0" axis="ch" ptType="node">
      <dgm:layoutNode name="comp" styleLbl="node1">
        <dgm:alg type="composite">
          <dgm:param type="ar" val="3.30"/>
        </dgm:alg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hoose name="Name4">
              <dgm:if name="Name5" axis="desOrSelf" ptType="node" func="posOdd" op="equ" val="1">
                <dgm:constrLst>
                  <dgm:constr type="l" for="ch" forName="rect1" refType="w" fact="0"/>
                  <dgm:constr type="t" for="ch" forName="rect1" refType="h" fact="0"/>
                  <dgm:constr type="w" for="ch" forName="rect1" refType="w" fact="0.3"/>
                  <dgm:constr type="h" for="ch" forName="rect1" refType="h"/>
                  <dgm:constr type="l" for="ch" forName="rect2" refType="w" fact="0.33"/>
                  <dgm:constr type="t" for="ch" forName="rect2" refType="h" fact="0"/>
                  <dgm:constr type="w" for="ch" forName="rect2" refType="w" fact="0.67"/>
                  <dgm:constr type="h" for="ch" forName="rect2" refType="h"/>
                </dgm:constrLst>
              </dgm:if>
              <dgm:else name="Name6">
                <dgm:constrLst>
                  <dgm:constr type="l" for="ch" forName="rect1" refType="w" fact="0.7"/>
                  <dgm:constr type="t" for="ch" forName="rect1" refType="h" fact="0"/>
                  <dgm:constr type="w" for="ch" forName="rect1" refType="w" fact="0.3"/>
                  <dgm:constr type="h" for="ch" forName="rect1" refType="h"/>
                  <dgm:constr type="l" for="ch" forName="rect2" refType="w" fact="0"/>
                  <dgm:constr type="t" for="ch" forName="rect2" refType="h" fact="0"/>
                  <dgm:constr type="w" for="ch" forName="rect2" refType="w" fact="0.67"/>
                  <dgm:constr type="h" for="ch" forName="rect2" refType="h"/>
                </dgm:constrLst>
              </dgm:else>
            </dgm:choose>
          </dgm:if>
          <dgm:else name="Name3">
            <dgm:choose name="Name7">
              <dgm:if name="Name8" axis="desOrSelf" ptType="node" func="posOdd" op="equ" val="1">
                <dgm:constrLst>
                  <dgm:constr type="l" for="ch" forName="rect1" refType="w" fact="0.7"/>
                  <dgm:constr type="t" for="ch" forName="rect1" refType="h" fact="0"/>
                  <dgm:constr type="w" for="ch" forName="rect1" refType="w" fact="0.3"/>
                  <dgm:constr type="h" for="ch" forName="rect1" refType="h"/>
                  <dgm:constr type="l" for="ch" forName="rect2" refType="w" fact="0"/>
                  <dgm:constr type="t" for="ch" forName="rect2" refType="h" fact="0"/>
                  <dgm:constr type="w" for="ch" forName="rect2" refType="w" fact="0.67"/>
                  <dgm:constr type="h" for="ch" forName="rect2" refType="h"/>
                </dgm:constrLst>
              </dgm:if>
              <dgm:else name="Name9">
                <dgm:constrLst>
                  <dgm:constr type="l" for="ch" forName="rect1" refType="w" fact="0"/>
                  <dgm:constr type="t" for="ch" forName="rect1" refType="h" fact="0"/>
                  <dgm:constr type="w" for="ch" forName="rect1" refType="w" fact="0.3"/>
                  <dgm:constr type="h" for="ch" forName="rect1" refType="h"/>
                  <dgm:constr type="l" for="ch" forName="rect2" refType="w" fact="0.33"/>
                  <dgm:constr type="t" for="ch" forName="rect2" refType="h" fact="0"/>
                  <dgm:constr type="w" for="ch" forName="rect2" refType="w" fact="0.67"/>
                  <dgm:constr type="h" for="ch" forName="rect2" refType="h"/>
                </dgm:constrLst>
              </dgm:else>
            </dgm:choose>
          </dgm:else>
        </dgm:choose>
        <dgm:ruleLst/>
        <dgm:layoutNode name="rect2" styleLbl="node1">
          <dgm:varLst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rect1" styleLbl="lnNode1">
          <dgm:alg type="sp"/>
          <dgm:shape xmlns:r="http://schemas.openxmlformats.org/officeDocument/2006/relationships" type="rect" r:blip="" blipPhldr="1">
            <dgm:adjLst/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8/layout/NameandTitleOrganizationalChart">
  <dgm:title val=""/>
  <dgm:desc val=""/>
  <dgm:catLst>
    <dgm:cat type="hierarchy" pri="125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Max/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h" fact="0.4"/>
              </dgm:constrLst>
              <dgm:ruleLst>
                <dgm:rule type="primFontSz" val="5" fact="NaN" max="NaN"/>
              </dgm:ruleLst>
            </dgm:layoutNode>
            <dgm:layoutNode name="titleText1" styleLbl="fgAcc0">
              <dgm:varLst>
                <dgm:chMax val="0"/>
                <dgm:chPref val="0"/>
              </dgm:varLst>
              <dgm:alg type="tx">
                <dgm:param type="parTxLTRAlign" val="r"/>
              </dgm:alg>
              <dgm:shape xmlns:r="http://schemas.openxmlformats.org/officeDocument/2006/relationships" type="rect" r:blip="">
                <dgm:adjLst/>
              </dgm:shape>
              <dgm:presOf axis="followSib" ptType="sibTrans" hideLastTrans="0" cnt="1"/>
              <dgm:constrLst>
                <dgm:constr type="primFontSz" val="65"/>
                <dgm:constr type="lMarg" refType="primFontSz" fact="0.2"/>
                <dgm:constr type="rMarg" refType="primFontSz" fact="0.2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1" func="var" arg="hierBranch" op="equ" val="hang">
                    <dgm:layoutNode name="Name4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3">
                    <dgm:layoutNode name="Name44">
                      <dgm:choose name="Name45">
                        <dgm:if name="Name46" axis="self" func="depth" op="lte" val="2">
                          <dgm:choose name="Name47">
                            <dgm:if name="Name4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4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0">
                          <dgm:choose name="Name51">
                            <dgm:if name="Name52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3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54">
                  <dgm:if name="Name55" func="var" arg="hierBranch" op="equ" val="l">
                    <dgm:choose name="Name56">
                      <dgm:if name="Name57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58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59" func="var" arg="hierBranch" op="equ" val="r">
                    <dgm:choose name="Name60">
                      <dgm:if name="Name61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2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3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4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65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6">
                    <dgm:if name="Name67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8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9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70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 styleLbl="node1">
                    <dgm:varLst>
                      <dgm:chMax/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2" styleLbl="fgAcc1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71">
                    <dgm:if name="Name7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4" func="var" arg="hierBranch" op="equ" val="hang">
                      <dgm:choose name="Name75">
                        <dgm:if name="Name7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78" func="var" arg="hierBranch" op="equ" val="std">
                      <dgm:choose name="Name79">
                        <dgm:if name="Name80" func="var" arg="dir" op="equ" val="norm">
                          <dgm:alg type="hierChild"/>
                        </dgm:if>
                        <dgm:else name="Name8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2" func="var" arg="hierBranch" op="equ" val="init">
                      <dgm:choose name="Name83">
                        <dgm:if name="Name84" func="var" arg="dir" op="equ" val="norm">
                          <dgm:alg type="hierChild"/>
                        </dgm:if>
                        <dgm:else name="Name85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else name="Name86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87" ref="rep2a"/>
                </dgm:layoutNode>
                <dgm:layoutNode name="hierChild5">
                  <dgm:choose name="Name88">
                    <dgm:if name="Name8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91" ref="rep2b"/>
                </dgm:layoutNode>
              </dgm:layoutNode>
            </dgm:forEach>
          </dgm:layoutNode>
          <dgm:layoutNode name="hierChild3">
            <dgm:choose name="Name92">
              <dgm:if name="Name93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4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95" axis="precedSib" ptType="parTrans" st="-1" cnt="1">
                <dgm:layoutNode name="Name96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97">
                  <dgm:if name="Name98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99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0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1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02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103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04">
                    <dgm:if name="Name105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6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7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08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 styleLbl="asst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3" styleLbl="fgAcc2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09">
                    <dgm:if name="Name110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11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12" func="var" arg="hierBranch" op="equ" val="hang">
                      <dgm:choose name="Name113">
                        <dgm:if name="Name114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15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16" func="var" arg="hierBranch" op="equ" val="std">
                      <dgm:choose name="Name117">
                        <dgm:if name="Name118" func="var" arg="dir" op="equ" val="norm">
                          <dgm:alg type="hierChild"/>
                        </dgm:if>
                        <dgm:else name="Name119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20" func="var" arg="hierBranch" op="equ" val="init">
                      <dgm:alg type="hierChild"/>
                    </dgm:if>
                    <dgm:else name="Name12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2" ref="rep2a"/>
                </dgm:layoutNode>
                <dgm:layoutNode name="hierChild7">
                  <dgm:choose name="Name123">
                    <dgm:if name="Name12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2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6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FE4ED-B470-4AD7-80B1-28EAAF541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1913</TotalTime>
  <Pages>1</Pages>
  <Words>2183</Words>
  <Characters>12445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Светлана</cp:lastModifiedBy>
  <cp:revision>13</cp:revision>
  <cp:lastPrinted>2018-10-21T06:35:00Z</cp:lastPrinted>
  <dcterms:created xsi:type="dcterms:W3CDTF">2016-02-25T02:27:00Z</dcterms:created>
  <dcterms:modified xsi:type="dcterms:W3CDTF">2018-10-21T06:44:00Z</dcterms:modified>
</cp:coreProperties>
</file>